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6C" w:rsidRDefault="00D775B2" w:rsidP="00593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DF6B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93A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77A77" w:rsidRPr="00A01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нтеграци</w:t>
      </w:r>
      <w:r w:rsidR="00593A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E77A77" w:rsidRPr="00A01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мировой электроэнергетик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CE69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3A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путь к созданию</w:t>
      </w:r>
    </w:p>
    <w:p w:rsidR="00E77A77" w:rsidRPr="00A01EB5" w:rsidRDefault="00E77A77" w:rsidP="00593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1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33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A01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лобального энергообъединения</w:t>
      </w:r>
    </w:p>
    <w:p w:rsidR="00D96342" w:rsidRDefault="00D96342" w:rsidP="00E77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A77" w:rsidRDefault="00E77A77" w:rsidP="00E77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Подковальников С.В.</w:t>
      </w:r>
      <w:r w:rsidR="00160716">
        <w:rPr>
          <w:rFonts w:ascii="Times New Roman" w:hAnsi="Times New Roman" w:cs="Times New Roman"/>
          <w:sz w:val="28"/>
          <w:szCs w:val="28"/>
        </w:rPr>
        <w:t>, Савельев В.А., Чудинова Л.Ю.</w:t>
      </w:r>
    </w:p>
    <w:bookmarkEnd w:id="0"/>
    <w:p w:rsidR="00E77A77" w:rsidRDefault="00D775B2" w:rsidP="00E77A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ИСЭМ </w:t>
      </w:r>
      <w:r w:rsidR="00E77A77">
        <w:rPr>
          <w:rFonts w:ascii="Times New Roman" w:hAnsi="Times New Roman" w:cs="Times New Roman"/>
          <w:sz w:val="28"/>
          <w:szCs w:val="28"/>
        </w:rPr>
        <w:t xml:space="preserve"> СО РАН</w:t>
      </w:r>
    </w:p>
    <w:p w:rsidR="00E77A77" w:rsidRPr="00160716" w:rsidRDefault="008A72BF" w:rsidP="00E77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77A77" w:rsidRPr="00160716">
          <w:rPr>
            <w:rStyle w:val="a3"/>
            <w:rFonts w:ascii="Times New Roman" w:hAnsi="Times New Roman" w:cs="Times New Roman"/>
            <w:sz w:val="24"/>
            <w:szCs w:val="24"/>
          </w:rPr>
          <w:t>spodkovalnikov@isem.irk.ru</w:t>
        </w:r>
      </w:hyperlink>
    </w:p>
    <w:p w:rsidR="00E77A77" w:rsidRDefault="00E77A77" w:rsidP="00E77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0AC" w:rsidRPr="00E700AC" w:rsidRDefault="00E700AC" w:rsidP="00E700A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00AC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E700AC" w:rsidRPr="00E700AC" w:rsidRDefault="00E700AC" w:rsidP="00E70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EB5" w:rsidRPr="008B7741" w:rsidRDefault="00A01EB5" w:rsidP="008B7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B5">
        <w:rPr>
          <w:rFonts w:ascii="Times New Roman" w:hAnsi="Times New Roman" w:cs="Times New Roman"/>
          <w:sz w:val="28"/>
          <w:szCs w:val="28"/>
        </w:rPr>
        <w:t>Формирование межгосударственных электрических связей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EB5">
        <w:rPr>
          <w:rFonts w:ascii="Times New Roman" w:hAnsi="Times New Roman" w:cs="Times New Roman"/>
          <w:sz w:val="28"/>
          <w:szCs w:val="28"/>
        </w:rPr>
        <w:t>(МГЭС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01EB5">
        <w:rPr>
          <w:rFonts w:ascii="Times New Roman" w:hAnsi="Times New Roman" w:cs="Times New Roman"/>
          <w:sz w:val="28"/>
          <w:szCs w:val="28"/>
        </w:rPr>
        <w:t xml:space="preserve">, объединений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01EB5">
        <w:rPr>
          <w:rFonts w:ascii="Times New Roman" w:hAnsi="Times New Roman" w:cs="Times New Roman"/>
          <w:sz w:val="28"/>
          <w:szCs w:val="28"/>
        </w:rPr>
        <w:t>МГЭО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01EB5">
        <w:rPr>
          <w:rFonts w:ascii="Times New Roman" w:hAnsi="Times New Roman" w:cs="Times New Roman"/>
          <w:sz w:val="28"/>
          <w:szCs w:val="28"/>
        </w:rPr>
        <w:t xml:space="preserve"> и рынков является глобальным интеграционным пр</w:t>
      </w:r>
      <w:r w:rsidRPr="00A01EB5">
        <w:rPr>
          <w:rFonts w:ascii="Times New Roman" w:hAnsi="Times New Roman" w:cs="Times New Roman"/>
          <w:sz w:val="28"/>
          <w:szCs w:val="28"/>
        </w:rPr>
        <w:t>о</w:t>
      </w:r>
      <w:r w:rsidRPr="00A01EB5">
        <w:rPr>
          <w:rFonts w:ascii="Times New Roman" w:hAnsi="Times New Roman" w:cs="Times New Roman"/>
          <w:sz w:val="28"/>
          <w:szCs w:val="28"/>
        </w:rPr>
        <w:t>цессом, который протекает в различных регионах мира</w:t>
      </w:r>
      <w:r>
        <w:rPr>
          <w:rFonts w:ascii="Times New Roman" w:hAnsi="Times New Roman" w:cs="Times New Roman"/>
          <w:sz w:val="28"/>
          <w:szCs w:val="28"/>
        </w:rPr>
        <w:t xml:space="preserve"> уже </w:t>
      </w:r>
      <w:r w:rsidR="00D57D2F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>в течение ст</w:t>
      </w:r>
      <w:r w:rsidR="00D57D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D57D2F">
        <w:rPr>
          <w:rFonts w:ascii="Times New Roman" w:hAnsi="Times New Roman" w:cs="Times New Roman"/>
          <w:sz w:val="28"/>
          <w:szCs w:val="28"/>
        </w:rPr>
        <w:t>ия</w:t>
      </w:r>
      <w:r w:rsidRPr="00A01EB5">
        <w:rPr>
          <w:rFonts w:ascii="Times New Roman" w:hAnsi="Times New Roman" w:cs="Times New Roman"/>
          <w:sz w:val="28"/>
          <w:szCs w:val="28"/>
        </w:rPr>
        <w:t>.</w:t>
      </w:r>
      <w:r w:rsidR="00E700AC">
        <w:rPr>
          <w:rFonts w:ascii="Times New Roman" w:hAnsi="Times New Roman" w:cs="Times New Roman"/>
          <w:sz w:val="28"/>
          <w:szCs w:val="28"/>
        </w:rPr>
        <w:t xml:space="preserve"> Сформированы многочисленные</w:t>
      </w:r>
      <w:r w:rsidR="008B7741">
        <w:rPr>
          <w:rFonts w:ascii="Times New Roman" w:hAnsi="Times New Roman" w:cs="Times New Roman"/>
          <w:sz w:val="28"/>
          <w:szCs w:val="28"/>
        </w:rPr>
        <w:t xml:space="preserve"> </w:t>
      </w:r>
      <w:r w:rsidR="008B7741" w:rsidRPr="00A01EB5">
        <w:rPr>
          <w:rFonts w:ascii="Times New Roman" w:hAnsi="Times New Roman" w:cs="Times New Roman"/>
          <w:sz w:val="28"/>
          <w:szCs w:val="28"/>
        </w:rPr>
        <w:t>МГЭС и мощные МГЭО</w:t>
      </w:r>
      <w:r w:rsidR="008B7741">
        <w:rPr>
          <w:rFonts w:ascii="Times New Roman" w:hAnsi="Times New Roman" w:cs="Times New Roman"/>
          <w:sz w:val="28"/>
          <w:szCs w:val="28"/>
        </w:rPr>
        <w:t xml:space="preserve"> в</w:t>
      </w:r>
      <w:r w:rsidR="008B7741" w:rsidRPr="00A01EB5">
        <w:rPr>
          <w:rFonts w:ascii="Times New Roman" w:hAnsi="Times New Roman" w:cs="Times New Roman"/>
          <w:sz w:val="28"/>
          <w:szCs w:val="28"/>
        </w:rPr>
        <w:t xml:space="preserve"> </w:t>
      </w:r>
      <w:r w:rsidRPr="00A01EB5">
        <w:rPr>
          <w:rFonts w:ascii="Times New Roman" w:hAnsi="Times New Roman" w:cs="Times New Roman"/>
          <w:sz w:val="28"/>
          <w:szCs w:val="28"/>
        </w:rPr>
        <w:t>Амер</w:t>
      </w:r>
      <w:r w:rsidRPr="00A01EB5">
        <w:rPr>
          <w:rFonts w:ascii="Times New Roman" w:hAnsi="Times New Roman" w:cs="Times New Roman"/>
          <w:sz w:val="28"/>
          <w:szCs w:val="28"/>
        </w:rPr>
        <w:t>и</w:t>
      </w:r>
      <w:r w:rsidRPr="00A01EB5">
        <w:rPr>
          <w:rFonts w:ascii="Times New Roman" w:hAnsi="Times New Roman" w:cs="Times New Roman"/>
          <w:sz w:val="28"/>
          <w:szCs w:val="28"/>
        </w:rPr>
        <w:t xml:space="preserve">ке и Европе. </w:t>
      </w:r>
      <w:r w:rsidR="005050CF">
        <w:rPr>
          <w:rFonts w:ascii="Times New Roman" w:hAnsi="Times New Roman" w:cs="Times New Roman"/>
          <w:sz w:val="28"/>
          <w:szCs w:val="28"/>
        </w:rPr>
        <w:t>Происходит</w:t>
      </w:r>
      <w:r w:rsidR="008B7741">
        <w:rPr>
          <w:rFonts w:ascii="Times New Roman" w:hAnsi="Times New Roman" w:cs="Times New Roman"/>
          <w:sz w:val="28"/>
          <w:szCs w:val="28"/>
        </w:rPr>
        <w:t xml:space="preserve"> их </w:t>
      </w:r>
      <w:r w:rsidR="008B7741" w:rsidRPr="00A01EB5">
        <w:rPr>
          <w:rFonts w:ascii="Times New Roman" w:hAnsi="Times New Roman" w:cs="Times New Roman"/>
          <w:sz w:val="28"/>
          <w:szCs w:val="28"/>
        </w:rPr>
        <w:t>активно</w:t>
      </w:r>
      <w:r w:rsidR="005050CF">
        <w:rPr>
          <w:rFonts w:ascii="Times New Roman" w:hAnsi="Times New Roman" w:cs="Times New Roman"/>
          <w:sz w:val="28"/>
          <w:szCs w:val="28"/>
        </w:rPr>
        <w:t>е</w:t>
      </w:r>
      <w:r w:rsidR="008B7741" w:rsidRPr="00A01EB5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5050CF">
        <w:rPr>
          <w:rFonts w:ascii="Times New Roman" w:hAnsi="Times New Roman" w:cs="Times New Roman"/>
          <w:sz w:val="28"/>
          <w:szCs w:val="28"/>
        </w:rPr>
        <w:t>е</w:t>
      </w:r>
      <w:r w:rsidR="008B7741" w:rsidRPr="00A01EB5">
        <w:rPr>
          <w:rFonts w:ascii="Times New Roman" w:hAnsi="Times New Roman" w:cs="Times New Roman"/>
          <w:sz w:val="28"/>
          <w:szCs w:val="28"/>
        </w:rPr>
        <w:t xml:space="preserve"> </w:t>
      </w:r>
      <w:r w:rsidR="008B7741">
        <w:rPr>
          <w:rFonts w:ascii="Times New Roman" w:hAnsi="Times New Roman" w:cs="Times New Roman"/>
          <w:sz w:val="28"/>
          <w:szCs w:val="28"/>
        </w:rPr>
        <w:t>в</w:t>
      </w:r>
      <w:r w:rsidRPr="00A01EB5">
        <w:rPr>
          <w:rFonts w:ascii="Times New Roman" w:hAnsi="Times New Roman" w:cs="Times New Roman"/>
          <w:sz w:val="28"/>
          <w:szCs w:val="28"/>
        </w:rPr>
        <w:t xml:space="preserve"> Юго-Восточной Азии и отдельных регионах Африки</w:t>
      </w:r>
      <w:r w:rsidR="008B7741">
        <w:rPr>
          <w:rFonts w:ascii="Times New Roman" w:hAnsi="Times New Roman" w:cs="Times New Roman"/>
          <w:sz w:val="28"/>
          <w:szCs w:val="28"/>
        </w:rPr>
        <w:t>,</w:t>
      </w:r>
      <w:r w:rsidRPr="00A01EB5">
        <w:rPr>
          <w:rFonts w:ascii="Times New Roman" w:hAnsi="Times New Roman" w:cs="Times New Roman"/>
          <w:sz w:val="28"/>
          <w:szCs w:val="28"/>
        </w:rPr>
        <w:t xml:space="preserve"> </w:t>
      </w:r>
      <w:r w:rsidR="008B7741" w:rsidRPr="00A01EB5">
        <w:rPr>
          <w:rFonts w:ascii="Times New Roman" w:hAnsi="Times New Roman" w:cs="Times New Roman"/>
          <w:sz w:val="28"/>
          <w:szCs w:val="28"/>
        </w:rPr>
        <w:t>исслед</w:t>
      </w:r>
      <w:r w:rsidR="00E700AC">
        <w:rPr>
          <w:rFonts w:ascii="Times New Roman" w:hAnsi="Times New Roman" w:cs="Times New Roman"/>
          <w:sz w:val="28"/>
          <w:szCs w:val="28"/>
        </w:rPr>
        <w:t>уются</w:t>
      </w:r>
      <w:r w:rsidR="008B7741" w:rsidRPr="00A01EB5">
        <w:rPr>
          <w:rFonts w:ascii="Times New Roman" w:hAnsi="Times New Roman" w:cs="Times New Roman"/>
          <w:sz w:val="28"/>
          <w:szCs w:val="28"/>
        </w:rPr>
        <w:t xml:space="preserve"> </w:t>
      </w:r>
      <w:r w:rsidR="008B7741">
        <w:rPr>
          <w:rFonts w:ascii="Times New Roman" w:hAnsi="Times New Roman" w:cs="Times New Roman"/>
          <w:sz w:val="28"/>
          <w:szCs w:val="28"/>
        </w:rPr>
        <w:t>перспектив</w:t>
      </w:r>
      <w:r w:rsidR="00E700AC">
        <w:rPr>
          <w:rFonts w:ascii="Times New Roman" w:hAnsi="Times New Roman" w:cs="Times New Roman"/>
          <w:sz w:val="28"/>
          <w:szCs w:val="28"/>
        </w:rPr>
        <w:t>ы</w:t>
      </w:r>
      <w:r w:rsidR="008B7741" w:rsidRPr="00A01EB5">
        <w:rPr>
          <w:rFonts w:ascii="Times New Roman" w:hAnsi="Times New Roman" w:cs="Times New Roman"/>
          <w:sz w:val="28"/>
          <w:szCs w:val="28"/>
        </w:rPr>
        <w:t xml:space="preserve"> </w:t>
      </w:r>
      <w:r w:rsidR="008B7741">
        <w:rPr>
          <w:rFonts w:ascii="Times New Roman" w:hAnsi="Times New Roman" w:cs="Times New Roman"/>
          <w:sz w:val="28"/>
          <w:szCs w:val="28"/>
        </w:rPr>
        <w:t>развития МГЭС и создания МГЭО</w:t>
      </w:r>
      <w:r w:rsidR="008B7741" w:rsidRPr="00A01EB5">
        <w:rPr>
          <w:rFonts w:ascii="Times New Roman" w:hAnsi="Times New Roman" w:cs="Times New Roman"/>
          <w:sz w:val="28"/>
          <w:szCs w:val="28"/>
        </w:rPr>
        <w:t xml:space="preserve"> </w:t>
      </w:r>
      <w:r w:rsidRPr="00A01EB5">
        <w:rPr>
          <w:rFonts w:ascii="Times New Roman" w:hAnsi="Times New Roman" w:cs="Times New Roman"/>
          <w:sz w:val="28"/>
          <w:szCs w:val="28"/>
        </w:rPr>
        <w:t>в Южной и Северо-Восточной Азии (СВА)</w:t>
      </w:r>
      <w:r w:rsidR="00BD074D" w:rsidRPr="00C34D48">
        <w:rPr>
          <w:rFonts w:ascii="Times New Roman" w:hAnsi="Times New Roman" w:cs="Times New Roman"/>
          <w:sz w:val="28"/>
          <w:szCs w:val="28"/>
        </w:rPr>
        <w:t xml:space="preserve"> [1]</w:t>
      </w:r>
      <w:r w:rsidR="004251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1EB5" w:rsidRPr="00A01EB5" w:rsidRDefault="00A01EB5" w:rsidP="00A01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B5">
        <w:rPr>
          <w:rFonts w:ascii="Times New Roman" w:hAnsi="Times New Roman" w:cs="Times New Roman"/>
          <w:sz w:val="28"/>
          <w:szCs w:val="28"/>
        </w:rPr>
        <w:t>Движущими силами данного процесса являются достигаемые в резул</w:t>
      </w:r>
      <w:r w:rsidRPr="00A01EB5">
        <w:rPr>
          <w:rFonts w:ascii="Times New Roman" w:hAnsi="Times New Roman" w:cs="Times New Roman"/>
          <w:sz w:val="28"/>
          <w:szCs w:val="28"/>
        </w:rPr>
        <w:t>ь</w:t>
      </w:r>
      <w:r w:rsidRPr="00A01EB5">
        <w:rPr>
          <w:rFonts w:ascii="Times New Roman" w:hAnsi="Times New Roman" w:cs="Times New Roman"/>
          <w:sz w:val="28"/>
          <w:szCs w:val="28"/>
        </w:rPr>
        <w:t>тате электроэнергетической интеграции эффекты, такие как: а) снижение п</w:t>
      </w:r>
      <w:r w:rsidRPr="00A01EB5">
        <w:rPr>
          <w:rFonts w:ascii="Times New Roman" w:hAnsi="Times New Roman" w:cs="Times New Roman"/>
          <w:sz w:val="28"/>
          <w:szCs w:val="28"/>
        </w:rPr>
        <w:t>о</w:t>
      </w:r>
      <w:r w:rsidRPr="00A01EB5">
        <w:rPr>
          <w:rFonts w:ascii="Times New Roman" w:hAnsi="Times New Roman" w:cs="Times New Roman"/>
          <w:sz w:val="28"/>
          <w:szCs w:val="28"/>
        </w:rPr>
        <w:t>требности в установленных генерирующих мощностях за счет разновреме</w:t>
      </w:r>
      <w:r w:rsidRPr="00A01EB5">
        <w:rPr>
          <w:rFonts w:ascii="Times New Roman" w:hAnsi="Times New Roman" w:cs="Times New Roman"/>
          <w:sz w:val="28"/>
          <w:szCs w:val="28"/>
        </w:rPr>
        <w:t>н</w:t>
      </w:r>
      <w:r w:rsidRPr="00A01EB5">
        <w:rPr>
          <w:rFonts w:ascii="Times New Roman" w:hAnsi="Times New Roman" w:cs="Times New Roman"/>
          <w:sz w:val="28"/>
          <w:szCs w:val="28"/>
        </w:rPr>
        <w:t>ности максимумов нагрузки (как в суточном, так и в годовом разрезе) в ра</w:t>
      </w:r>
      <w:r w:rsidRPr="00A01EB5">
        <w:rPr>
          <w:rFonts w:ascii="Times New Roman" w:hAnsi="Times New Roman" w:cs="Times New Roman"/>
          <w:sz w:val="28"/>
          <w:szCs w:val="28"/>
        </w:rPr>
        <w:t>з</w:t>
      </w:r>
      <w:r w:rsidRPr="00A01EB5">
        <w:rPr>
          <w:rFonts w:ascii="Times New Roman" w:hAnsi="Times New Roman" w:cs="Times New Roman"/>
          <w:sz w:val="28"/>
          <w:szCs w:val="28"/>
        </w:rPr>
        <w:t>ных странах и регионах; б) повышение надежности объединяемых электр</w:t>
      </w:r>
      <w:r w:rsidRPr="00A01EB5">
        <w:rPr>
          <w:rFonts w:ascii="Times New Roman" w:hAnsi="Times New Roman" w:cs="Times New Roman"/>
          <w:sz w:val="28"/>
          <w:szCs w:val="28"/>
        </w:rPr>
        <w:t>о</w:t>
      </w:r>
      <w:r w:rsidRPr="00A01EB5">
        <w:rPr>
          <w:rFonts w:ascii="Times New Roman" w:hAnsi="Times New Roman" w:cs="Times New Roman"/>
          <w:sz w:val="28"/>
          <w:szCs w:val="28"/>
        </w:rPr>
        <w:t>энергетических систем (ЭЭС); в) вовлечение в энергобалансы разных стран источников возобновляемой (гидравлической, ветровой, солнечной) энергии; г) получение доходов от торговли электроэнергией; д) расширени</w:t>
      </w:r>
      <w:r>
        <w:rPr>
          <w:rFonts w:ascii="Times New Roman" w:hAnsi="Times New Roman" w:cs="Times New Roman"/>
          <w:sz w:val="28"/>
          <w:szCs w:val="28"/>
        </w:rPr>
        <w:t>е электр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энергетических рынков </w:t>
      </w:r>
      <w:r w:rsidRPr="00A01EB5">
        <w:rPr>
          <w:rFonts w:ascii="Times New Roman" w:hAnsi="Times New Roman" w:cs="Times New Roman"/>
          <w:sz w:val="28"/>
          <w:szCs w:val="28"/>
        </w:rPr>
        <w:t>и интенсификация торговли электроэнергией между странами и др.</w:t>
      </w:r>
    </w:p>
    <w:p w:rsidR="00E700AC" w:rsidRDefault="00FC31E1" w:rsidP="00D36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ЕЭС России участвуя в электроэнергетических интеграционных 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тах с соседними странами по всему периметру её протяженных сухопутных границ, может стать связующим звеном между национальными и регионал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ными ЭЭС на значительной части Европы и Азии, способствуя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Евразийского трансконтинентального энергообъединения.</w:t>
      </w:r>
      <w:r w:rsidRPr="00E700AC">
        <w:rPr>
          <w:rFonts w:ascii="Times New Roman" w:hAnsi="Times New Roman" w:cs="Times New Roman"/>
          <w:sz w:val="28"/>
          <w:szCs w:val="28"/>
        </w:rPr>
        <w:t xml:space="preserve"> </w:t>
      </w:r>
      <w:r w:rsidR="00E700AC" w:rsidRPr="00E700AC">
        <w:rPr>
          <w:rFonts w:ascii="Times New Roman" w:hAnsi="Times New Roman" w:cs="Times New Roman"/>
          <w:sz w:val="28"/>
          <w:szCs w:val="28"/>
        </w:rPr>
        <w:t>В</w:t>
      </w:r>
      <w:r w:rsidR="005050CF" w:rsidRPr="00E700AC">
        <w:rPr>
          <w:rFonts w:ascii="Times New Roman" w:hAnsi="Times New Roman" w:cs="Times New Roman"/>
          <w:sz w:val="28"/>
          <w:szCs w:val="28"/>
        </w:rPr>
        <w:t xml:space="preserve"> долгосро</w:t>
      </w:r>
      <w:r w:rsidR="005050CF" w:rsidRPr="00E700AC">
        <w:rPr>
          <w:rFonts w:ascii="Times New Roman" w:hAnsi="Times New Roman" w:cs="Times New Roman"/>
          <w:sz w:val="28"/>
          <w:szCs w:val="28"/>
        </w:rPr>
        <w:t>ч</w:t>
      </w:r>
      <w:r w:rsidR="005050CF" w:rsidRPr="00E700AC">
        <w:rPr>
          <w:rFonts w:ascii="Times New Roman" w:hAnsi="Times New Roman" w:cs="Times New Roman"/>
          <w:sz w:val="28"/>
          <w:szCs w:val="28"/>
        </w:rPr>
        <w:t>ной перспективе</w:t>
      </w:r>
      <w:r w:rsidR="005050CF">
        <w:rPr>
          <w:rFonts w:ascii="Times New Roman" w:hAnsi="Times New Roman" w:cs="Times New Roman"/>
          <w:sz w:val="28"/>
          <w:szCs w:val="28"/>
        </w:rPr>
        <w:t xml:space="preserve"> можно ожидать создания </w:t>
      </w:r>
      <w:r w:rsidR="00E700AC" w:rsidRPr="00E700AC">
        <w:rPr>
          <w:rFonts w:ascii="Times New Roman" w:hAnsi="Times New Roman" w:cs="Times New Roman"/>
          <w:sz w:val="28"/>
          <w:szCs w:val="28"/>
        </w:rPr>
        <w:t>Глобального (мирового) супе</w:t>
      </w:r>
      <w:r w:rsidR="00E700AC" w:rsidRPr="00E700AC">
        <w:rPr>
          <w:rFonts w:ascii="Times New Roman" w:hAnsi="Times New Roman" w:cs="Times New Roman"/>
          <w:sz w:val="28"/>
          <w:szCs w:val="28"/>
        </w:rPr>
        <w:t>р</w:t>
      </w:r>
      <w:r w:rsidR="00E700AC" w:rsidRPr="00E700AC">
        <w:rPr>
          <w:rFonts w:ascii="Times New Roman" w:hAnsi="Times New Roman" w:cs="Times New Roman"/>
          <w:sz w:val="28"/>
          <w:szCs w:val="28"/>
        </w:rPr>
        <w:t>энергообъединения</w:t>
      </w:r>
      <w:r w:rsidR="00D36DDB">
        <w:rPr>
          <w:rFonts w:ascii="Times New Roman" w:hAnsi="Times New Roman" w:cs="Times New Roman"/>
          <w:sz w:val="28"/>
          <w:szCs w:val="28"/>
        </w:rPr>
        <w:t xml:space="preserve"> </w:t>
      </w:r>
      <w:r w:rsidR="005050CF">
        <w:rPr>
          <w:rFonts w:ascii="Times New Roman" w:hAnsi="Times New Roman" w:cs="Times New Roman"/>
          <w:sz w:val="28"/>
          <w:szCs w:val="28"/>
        </w:rPr>
        <w:t xml:space="preserve">(ГСЭО) </w:t>
      </w:r>
      <w:r w:rsidR="00D36DDB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5050CF" w:rsidRPr="00E700AC">
        <w:rPr>
          <w:rFonts w:ascii="Times New Roman" w:hAnsi="Times New Roman" w:cs="Times New Roman"/>
          <w:sz w:val="28"/>
          <w:szCs w:val="28"/>
        </w:rPr>
        <w:t>формир</w:t>
      </w:r>
      <w:r w:rsidR="005050CF">
        <w:rPr>
          <w:rFonts w:ascii="Times New Roman" w:hAnsi="Times New Roman" w:cs="Times New Roman"/>
          <w:sz w:val="28"/>
          <w:szCs w:val="28"/>
        </w:rPr>
        <w:t>ующихся</w:t>
      </w:r>
      <w:r w:rsidR="005050CF" w:rsidRPr="00E700AC">
        <w:rPr>
          <w:rFonts w:ascii="Times New Roman" w:hAnsi="Times New Roman" w:cs="Times New Roman"/>
          <w:sz w:val="28"/>
          <w:szCs w:val="28"/>
        </w:rPr>
        <w:t xml:space="preserve"> </w:t>
      </w:r>
      <w:r w:rsidR="00D36DDB">
        <w:rPr>
          <w:rFonts w:ascii="Times New Roman" w:hAnsi="Times New Roman" w:cs="Times New Roman"/>
          <w:sz w:val="28"/>
          <w:szCs w:val="28"/>
        </w:rPr>
        <w:t>континентальных МГЭО.</w:t>
      </w:r>
    </w:p>
    <w:p w:rsidR="00F16ADC" w:rsidRPr="00E700AC" w:rsidRDefault="00F16ADC" w:rsidP="00F16A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16ADC" w:rsidRPr="00E700AC" w:rsidRDefault="00F16ADC" w:rsidP="00F16AD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00AC">
        <w:rPr>
          <w:rFonts w:ascii="Times New Roman" w:hAnsi="Times New Roman" w:cs="Times New Roman"/>
          <w:i/>
          <w:sz w:val="28"/>
          <w:szCs w:val="28"/>
        </w:rPr>
        <w:t>Интеграция электроэнергетических систем</w:t>
      </w:r>
      <w:r>
        <w:rPr>
          <w:rFonts w:ascii="Times New Roman" w:hAnsi="Times New Roman" w:cs="Times New Roman"/>
          <w:i/>
          <w:sz w:val="28"/>
          <w:szCs w:val="28"/>
        </w:rPr>
        <w:t xml:space="preserve"> в разных регионах мира</w:t>
      </w:r>
    </w:p>
    <w:p w:rsidR="00F16ADC" w:rsidRDefault="00F16ADC" w:rsidP="00F16A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0074" w:rsidRPr="00533457" w:rsidRDefault="00EB15B4" w:rsidP="00533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1F0074" w:rsidRPr="00533457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 Европе МГЭС появ</w:t>
      </w:r>
      <w:r w:rsidR="00B74B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B74B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74B4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 первой четверти 20 века. Так, в </w:t>
      </w:r>
      <w:r w:rsidR="007A3B4A" w:rsidRPr="00EB15B4">
        <w:rPr>
          <w:rFonts w:ascii="Times New Roman" w:hAnsi="Times New Roman" w:cs="Times New Roman"/>
          <w:sz w:val="28"/>
          <w:szCs w:val="28"/>
        </w:rPr>
        <w:t xml:space="preserve">1922 г. </w:t>
      </w:r>
      <w:r>
        <w:rPr>
          <w:rFonts w:ascii="Times New Roman" w:hAnsi="Times New Roman" w:cs="Times New Roman"/>
          <w:sz w:val="28"/>
          <w:szCs w:val="28"/>
        </w:rPr>
        <w:t>была введена</w:t>
      </w:r>
      <w:r w:rsidR="007A3B4A" w:rsidRPr="00EB15B4">
        <w:rPr>
          <w:rFonts w:ascii="Times New Roman" w:hAnsi="Times New Roman" w:cs="Times New Roman"/>
          <w:sz w:val="28"/>
          <w:szCs w:val="28"/>
        </w:rPr>
        <w:t xml:space="preserve"> межстрановая ЛЭП Франция-Швейцария-Италия </w:t>
      </w:r>
      <w:r>
        <w:rPr>
          <w:rFonts w:ascii="Times New Roman" w:hAnsi="Times New Roman" w:cs="Times New Roman"/>
          <w:sz w:val="28"/>
          <w:szCs w:val="28"/>
        </w:rPr>
        <w:t>для обеспеч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="007A3B4A" w:rsidRPr="00EB15B4">
        <w:rPr>
          <w:rFonts w:ascii="Times New Roman" w:hAnsi="Times New Roman" w:cs="Times New Roman"/>
          <w:sz w:val="28"/>
          <w:szCs w:val="28"/>
        </w:rPr>
        <w:t>постав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A3B4A" w:rsidRPr="00EB15B4">
        <w:rPr>
          <w:rFonts w:ascii="Times New Roman" w:hAnsi="Times New Roman" w:cs="Times New Roman"/>
          <w:sz w:val="28"/>
          <w:szCs w:val="28"/>
        </w:rPr>
        <w:t>к электроэнергии в Италию из Швей</w:t>
      </w:r>
      <w:r>
        <w:rPr>
          <w:rFonts w:ascii="Times New Roman" w:hAnsi="Times New Roman" w:cs="Times New Roman"/>
          <w:sz w:val="28"/>
          <w:szCs w:val="28"/>
        </w:rPr>
        <w:t xml:space="preserve">царии и Франции. </w:t>
      </w:r>
      <w:r w:rsidR="00FE6B96">
        <w:rPr>
          <w:rFonts w:ascii="Times New Roman" w:hAnsi="Times New Roman" w:cs="Times New Roman"/>
          <w:sz w:val="28"/>
          <w:szCs w:val="28"/>
        </w:rPr>
        <w:t>В дал</w:t>
      </w:r>
      <w:r w:rsidR="00FE6B96">
        <w:rPr>
          <w:rFonts w:ascii="Times New Roman" w:hAnsi="Times New Roman" w:cs="Times New Roman"/>
          <w:sz w:val="28"/>
          <w:szCs w:val="28"/>
        </w:rPr>
        <w:t>ь</w:t>
      </w:r>
      <w:r w:rsidR="00FE6B96">
        <w:rPr>
          <w:rFonts w:ascii="Times New Roman" w:hAnsi="Times New Roman" w:cs="Times New Roman"/>
          <w:sz w:val="28"/>
          <w:szCs w:val="28"/>
        </w:rPr>
        <w:t>нейшем</w:t>
      </w:r>
      <w:r w:rsidR="004251F4">
        <w:rPr>
          <w:rFonts w:ascii="Times New Roman" w:hAnsi="Times New Roman" w:cs="Times New Roman"/>
          <w:sz w:val="28"/>
          <w:szCs w:val="28"/>
        </w:rPr>
        <w:t xml:space="preserve"> МГЭС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1F4">
        <w:rPr>
          <w:rFonts w:ascii="Times New Roman" w:hAnsi="Times New Roman" w:cs="Times New Roman"/>
          <w:sz w:val="28"/>
          <w:szCs w:val="28"/>
        </w:rPr>
        <w:t xml:space="preserve">в этом регионе мира </w:t>
      </w:r>
      <w:r>
        <w:rPr>
          <w:rFonts w:ascii="Times New Roman" w:hAnsi="Times New Roman" w:cs="Times New Roman"/>
          <w:sz w:val="28"/>
          <w:szCs w:val="28"/>
        </w:rPr>
        <w:t>получили существенное развитие</w:t>
      </w:r>
      <w:r w:rsidR="004251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уже в 70-х годах </w:t>
      </w:r>
      <w:r w:rsidR="00973E6F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функционировало </w:t>
      </w:r>
      <w:r w:rsidR="00973E6F">
        <w:rPr>
          <w:rFonts w:ascii="Times New Roman" w:hAnsi="Times New Roman" w:cs="Times New Roman"/>
          <w:sz w:val="28"/>
          <w:szCs w:val="28"/>
        </w:rPr>
        <w:t xml:space="preserve">уже </w:t>
      </w:r>
      <w:r w:rsidR="004251F4">
        <w:rPr>
          <w:rFonts w:ascii="Times New Roman" w:hAnsi="Times New Roman" w:cs="Times New Roman"/>
          <w:sz w:val="28"/>
          <w:szCs w:val="28"/>
        </w:rPr>
        <w:t>четыре межгосударственных эне</w:t>
      </w:r>
      <w:r w:rsidR="004251F4">
        <w:rPr>
          <w:rFonts w:ascii="Times New Roman" w:hAnsi="Times New Roman" w:cs="Times New Roman"/>
          <w:sz w:val="28"/>
          <w:szCs w:val="28"/>
        </w:rPr>
        <w:t>р</w:t>
      </w:r>
      <w:r w:rsidR="004251F4">
        <w:rPr>
          <w:rFonts w:ascii="Times New Roman" w:hAnsi="Times New Roman" w:cs="Times New Roman"/>
          <w:sz w:val="28"/>
          <w:szCs w:val="28"/>
        </w:rPr>
        <w:t>гообъединения. Среди</w:t>
      </w:r>
      <w:r w:rsidR="004251F4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51F4">
        <w:rPr>
          <w:rFonts w:ascii="Times New Roman" w:hAnsi="Times New Roman" w:cs="Times New Roman"/>
          <w:sz w:val="28"/>
          <w:szCs w:val="28"/>
        </w:rPr>
        <w:t>них</w:t>
      </w:r>
      <w:r w:rsidR="004251F4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251F4">
        <w:rPr>
          <w:rFonts w:ascii="Times New Roman" w:hAnsi="Times New Roman" w:cs="Times New Roman"/>
          <w:sz w:val="28"/>
          <w:szCs w:val="28"/>
        </w:rPr>
        <w:t>МГЭО</w:t>
      </w:r>
      <w:r w:rsidR="004251F4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3B4A" w:rsidRPr="00EB15B4">
        <w:rPr>
          <w:rFonts w:ascii="Times New Roman" w:hAnsi="Times New Roman" w:cs="Times New Roman"/>
          <w:sz w:val="28"/>
          <w:szCs w:val="28"/>
          <w:lang w:val="en-US"/>
        </w:rPr>
        <w:t>UCPTE</w:t>
      </w:r>
      <w:r w:rsidR="00DA1F46">
        <w:rPr>
          <w:rFonts w:ascii="Times New Roman" w:hAnsi="Times New Roman" w:cs="Times New Roman"/>
          <w:sz w:val="28"/>
          <w:szCs w:val="28"/>
          <w:lang w:val="en-US"/>
        </w:rPr>
        <w:t xml:space="preserve"> (Union for the Coordination of </w:t>
      </w:r>
      <w:r w:rsidR="00DA1F46" w:rsidRPr="00B6164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DA1F46" w:rsidRPr="00B6164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A1F46" w:rsidRPr="00B61642">
        <w:rPr>
          <w:rFonts w:ascii="Times New Roman" w:hAnsi="Times New Roman" w:cs="Times New Roman"/>
          <w:sz w:val="28"/>
          <w:szCs w:val="28"/>
          <w:lang w:val="en-US"/>
        </w:rPr>
        <w:t>duction and Transport of Electricity</w:t>
      </w:r>
      <w:r w:rsidR="00DA1F4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A3B4A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51F4">
        <w:rPr>
          <w:rFonts w:ascii="Times New Roman" w:hAnsi="Times New Roman" w:cs="Times New Roman"/>
          <w:sz w:val="28"/>
          <w:szCs w:val="28"/>
        </w:rPr>
        <w:t>в</w:t>
      </w:r>
      <w:r w:rsidR="004251F4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51F4">
        <w:rPr>
          <w:rFonts w:ascii="Times New Roman" w:hAnsi="Times New Roman" w:cs="Times New Roman"/>
          <w:sz w:val="28"/>
          <w:szCs w:val="28"/>
        </w:rPr>
        <w:t>составе</w:t>
      </w:r>
      <w:r w:rsidR="007A3B4A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51F4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3B4A" w:rsidRPr="00EB15B4">
        <w:rPr>
          <w:rFonts w:ascii="Times New Roman" w:hAnsi="Times New Roman" w:cs="Times New Roman"/>
          <w:sz w:val="28"/>
          <w:szCs w:val="28"/>
        </w:rPr>
        <w:t>Австри</w:t>
      </w:r>
      <w:r w:rsidR="004251F4">
        <w:rPr>
          <w:rFonts w:ascii="Times New Roman" w:hAnsi="Times New Roman" w:cs="Times New Roman"/>
          <w:sz w:val="28"/>
          <w:szCs w:val="28"/>
        </w:rPr>
        <w:t>и</w:t>
      </w:r>
      <w:r w:rsidR="007A3B4A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251F4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3B4A" w:rsidRPr="00EB15B4">
        <w:rPr>
          <w:rFonts w:ascii="Times New Roman" w:hAnsi="Times New Roman" w:cs="Times New Roman"/>
          <w:sz w:val="28"/>
          <w:szCs w:val="28"/>
        </w:rPr>
        <w:t>Бельги</w:t>
      </w:r>
      <w:r w:rsidR="004251F4">
        <w:rPr>
          <w:rFonts w:ascii="Times New Roman" w:hAnsi="Times New Roman" w:cs="Times New Roman"/>
          <w:sz w:val="28"/>
          <w:szCs w:val="28"/>
        </w:rPr>
        <w:t>и</w:t>
      </w:r>
      <w:r w:rsidR="007A3B4A" w:rsidRPr="00DA1F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F0074" w:rsidRPr="00DA1F46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4251F4" w:rsidRDefault="004251F4" w:rsidP="004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B4">
        <w:rPr>
          <w:rFonts w:ascii="Times New Roman" w:hAnsi="Times New Roman" w:cs="Times New Roman"/>
          <w:sz w:val="28"/>
          <w:szCs w:val="28"/>
        </w:rPr>
        <w:lastRenderedPageBreak/>
        <w:t>Итали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15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5B4">
        <w:rPr>
          <w:rFonts w:ascii="Times New Roman" w:hAnsi="Times New Roman" w:cs="Times New Roman"/>
          <w:sz w:val="28"/>
          <w:szCs w:val="28"/>
        </w:rPr>
        <w:t>Люксембург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B15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5B4">
        <w:rPr>
          <w:rFonts w:ascii="Times New Roman" w:hAnsi="Times New Roman" w:cs="Times New Roman"/>
          <w:sz w:val="28"/>
          <w:szCs w:val="28"/>
        </w:rPr>
        <w:t>Нидерланд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B15B4">
        <w:rPr>
          <w:rFonts w:ascii="Times New Roman" w:hAnsi="Times New Roman" w:cs="Times New Roman"/>
          <w:sz w:val="28"/>
          <w:szCs w:val="28"/>
        </w:rPr>
        <w:t>, Франци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15B4">
        <w:rPr>
          <w:rFonts w:ascii="Times New Roman" w:hAnsi="Times New Roman" w:cs="Times New Roman"/>
          <w:sz w:val="28"/>
          <w:szCs w:val="28"/>
        </w:rPr>
        <w:t>, ФРГ, Швейцари</w:t>
      </w:r>
      <w:r>
        <w:rPr>
          <w:rFonts w:ascii="Times New Roman" w:hAnsi="Times New Roman" w:cs="Times New Roman"/>
          <w:sz w:val="28"/>
          <w:szCs w:val="28"/>
        </w:rPr>
        <w:t xml:space="preserve">и; </w:t>
      </w:r>
      <w:r w:rsidRPr="00EB15B4">
        <w:rPr>
          <w:rFonts w:ascii="Times New Roman" w:hAnsi="Times New Roman" w:cs="Times New Roman"/>
          <w:sz w:val="28"/>
          <w:szCs w:val="28"/>
          <w:lang w:val="en-US"/>
        </w:rPr>
        <w:t>UFIPTE</w:t>
      </w:r>
      <w:r w:rsidRPr="00EB15B4">
        <w:rPr>
          <w:rFonts w:ascii="Times New Roman" w:hAnsi="Times New Roman" w:cs="Times New Roman"/>
          <w:sz w:val="28"/>
          <w:szCs w:val="28"/>
        </w:rPr>
        <w:t xml:space="preserve"> (Франко-иберийский союз)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куда входили</w:t>
      </w:r>
      <w:r w:rsidRPr="00EB15B4">
        <w:rPr>
          <w:rFonts w:ascii="Times New Roman" w:hAnsi="Times New Roman" w:cs="Times New Roman"/>
          <w:sz w:val="28"/>
          <w:szCs w:val="28"/>
        </w:rPr>
        <w:t xml:space="preserve"> Франция, Испания, Португалия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B15B4">
        <w:rPr>
          <w:rFonts w:ascii="Times New Roman" w:hAnsi="Times New Roman" w:cs="Times New Roman"/>
          <w:sz w:val="28"/>
          <w:szCs w:val="28"/>
          <w:lang w:val="en-US"/>
        </w:rPr>
        <w:t>SUDEL</w:t>
      </w:r>
      <w:r w:rsidRPr="00EB15B4">
        <w:rPr>
          <w:rFonts w:ascii="Times New Roman" w:hAnsi="Times New Roman" w:cs="Times New Roman"/>
          <w:sz w:val="28"/>
          <w:szCs w:val="28"/>
        </w:rPr>
        <w:t xml:space="preserve"> (Южный союз) – Австрия, Греция, Италия, Югославия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15B4">
        <w:rPr>
          <w:rFonts w:ascii="Times New Roman" w:hAnsi="Times New Roman" w:cs="Times New Roman"/>
          <w:sz w:val="28"/>
          <w:szCs w:val="28"/>
          <w:lang w:val="en-US"/>
        </w:rPr>
        <w:t>Nordel</w:t>
      </w:r>
      <w:r w:rsidRPr="00EB15B4">
        <w:rPr>
          <w:rFonts w:ascii="Times New Roman" w:hAnsi="Times New Roman" w:cs="Times New Roman"/>
          <w:sz w:val="28"/>
          <w:szCs w:val="28"/>
        </w:rPr>
        <w:t xml:space="preserve"> – Норвегия, Да</w:t>
      </w:r>
      <w:r w:rsidRPr="00EB15B4">
        <w:rPr>
          <w:rFonts w:ascii="Times New Roman" w:hAnsi="Times New Roman" w:cs="Times New Roman"/>
          <w:sz w:val="28"/>
          <w:szCs w:val="28"/>
        </w:rPr>
        <w:softHyphen/>
        <w:t>ния, Финляндия, Швеция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0AC" w:rsidRDefault="004251F4" w:rsidP="00AA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дальнейших интеграционных процессов </w:t>
      </w:r>
      <w:r w:rsidR="005F3FED">
        <w:rPr>
          <w:rFonts w:ascii="Times New Roman" w:hAnsi="Times New Roman" w:cs="Times New Roman"/>
          <w:sz w:val="28"/>
          <w:szCs w:val="28"/>
        </w:rPr>
        <w:t>к концу девяностых г</w:t>
      </w:r>
      <w:r w:rsidR="005F3FED">
        <w:rPr>
          <w:rFonts w:ascii="Times New Roman" w:hAnsi="Times New Roman" w:cs="Times New Roman"/>
          <w:sz w:val="28"/>
          <w:szCs w:val="28"/>
        </w:rPr>
        <w:t>о</w:t>
      </w:r>
      <w:r w:rsidR="005F3FED">
        <w:rPr>
          <w:rFonts w:ascii="Times New Roman" w:hAnsi="Times New Roman" w:cs="Times New Roman"/>
          <w:sz w:val="28"/>
          <w:szCs w:val="28"/>
        </w:rPr>
        <w:t xml:space="preserve">дов </w:t>
      </w:r>
      <w:r>
        <w:rPr>
          <w:rFonts w:ascii="Times New Roman" w:hAnsi="Times New Roman" w:cs="Times New Roman"/>
          <w:sz w:val="28"/>
          <w:szCs w:val="28"/>
        </w:rPr>
        <w:t xml:space="preserve">в Европе </w:t>
      </w:r>
      <w:r w:rsidR="00757E4F">
        <w:rPr>
          <w:rFonts w:ascii="Times New Roman" w:hAnsi="Times New Roman" w:cs="Times New Roman"/>
          <w:sz w:val="28"/>
          <w:szCs w:val="28"/>
        </w:rPr>
        <w:t xml:space="preserve">фактически осталось два МГЭО </w:t>
      </w:r>
      <w:r w:rsidR="00757E4F" w:rsidRPr="00EB15B4">
        <w:rPr>
          <w:rFonts w:ascii="Times New Roman" w:hAnsi="Times New Roman" w:cs="Times New Roman"/>
          <w:sz w:val="28"/>
          <w:szCs w:val="28"/>
        </w:rPr>
        <w:t>–</w:t>
      </w:r>
      <w:r w:rsidR="00757E4F">
        <w:rPr>
          <w:rFonts w:ascii="Times New Roman" w:hAnsi="Times New Roman" w:cs="Times New Roman"/>
          <w:sz w:val="28"/>
          <w:szCs w:val="28"/>
        </w:rPr>
        <w:t xml:space="preserve"> </w:t>
      </w:r>
      <w:r w:rsidR="00757E4F" w:rsidRPr="00EB15B4">
        <w:rPr>
          <w:rFonts w:ascii="Times New Roman" w:hAnsi="Times New Roman" w:cs="Times New Roman"/>
          <w:sz w:val="28"/>
          <w:szCs w:val="28"/>
          <w:lang w:val="en-US"/>
        </w:rPr>
        <w:t>UCPTE</w:t>
      </w:r>
      <w:r w:rsidR="00757E4F">
        <w:rPr>
          <w:rFonts w:ascii="Times New Roman" w:hAnsi="Times New Roman" w:cs="Times New Roman"/>
          <w:sz w:val="28"/>
          <w:szCs w:val="28"/>
        </w:rPr>
        <w:t>, которое присоедин</w:t>
      </w:r>
      <w:r w:rsidR="00757E4F">
        <w:rPr>
          <w:rFonts w:ascii="Times New Roman" w:hAnsi="Times New Roman" w:cs="Times New Roman"/>
          <w:sz w:val="28"/>
          <w:szCs w:val="28"/>
        </w:rPr>
        <w:t>и</w:t>
      </w:r>
      <w:r w:rsidR="00757E4F">
        <w:rPr>
          <w:rFonts w:ascii="Times New Roman" w:hAnsi="Times New Roman" w:cs="Times New Roman"/>
          <w:sz w:val="28"/>
          <w:szCs w:val="28"/>
        </w:rPr>
        <w:t xml:space="preserve">ло к себе </w:t>
      </w:r>
      <w:r w:rsidR="00757E4F" w:rsidRPr="00EB15B4">
        <w:rPr>
          <w:rFonts w:ascii="Times New Roman" w:hAnsi="Times New Roman" w:cs="Times New Roman"/>
          <w:sz w:val="28"/>
          <w:szCs w:val="28"/>
          <w:lang w:val="en-US"/>
        </w:rPr>
        <w:t>UFIPTE</w:t>
      </w:r>
      <w:r w:rsidR="00757E4F" w:rsidRPr="00EB1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57E4F" w:rsidRPr="00EB15B4">
        <w:rPr>
          <w:rFonts w:ascii="Times New Roman" w:hAnsi="Times New Roman" w:cs="Times New Roman"/>
          <w:sz w:val="28"/>
          <w:szCs w:val="28"/>
          <w:lang w:val="en-US"/>
        </w:rPr>
        <w:t>SUDEL</w:t>
      </w:r>
      <w:r w:rsidR="00757E4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57E4F" w:rsidRPr="00EB15B4">
        <w:rPr>
          <w:rFonts w:ascii="Times New Roman" w:hAnsi="Times New Roman" w:cs="Times New Roman"/>
          <w:sz w:val="28"/>
          <w:szCs w:val="28"/>
          <w:lang w:val="en-US"/>
        </w:rPr>
        <w:t>Nordel</w:t>
      </w:r>
      <w:r w:rsidR="00757E4F">
        <w:rPr>
          <w:rFonts w:ascii="Times New Roman" w:hAnsi="Times New Roman" w:cs="Times New Roman"/>
          <w:sz w:val="28"/>
          <w:szCs w:val="28"/>
        </w:rPr>
        <w:t>, которое остал</w:t>
      </w:r>
      <w:r w:rsidR="00AA6D42">
        <w:rPr>
          <w:rFonts w:ascii="Times New Roman" w:hAnsi="Times New Roman" w:cs="Times New Roman"/>
          <w:sz w:val="28"/>
          <w:szCs w:val="28"/>
        </w:rPr>
        <w:t>о</w:t>
      </w:r>
      <w:r w:rsidR="00757E4F">
        <w:rPr>
          <w:rFonts w:ascii="Times New Roman" w:hAnsi="Times New Roman" w:cs="Times New Roman"/>
          <w:sz w:val="28"/>
          <w:szCs w:val="28"/>
        </w:rPr>
        <w:t>с</w:t>
      </w:r>
      <w:r w:rsidR="00AA6D42">
        <w:rPr>
          <w:rFonts w:ascii="Times New Roman" w:hAnsi="Times New Roman" w:cs="Times New Roman"/>
          <w:sz w:val="28"/>
          <w:szCs w:val="28"/>
        </w:rPr>
        <w:t>ь</w:t>
      </w:r>
      <w:r w:rsidR="00757E4F">
        <w:rPr>
          <w:rFonts w:ascii="Times New Roman" w:hAnsi="Times New Roman" w:cs="Times New Roman"/>
          <w:sz w:val="28"/>
          <w:szCs w:val="28"/>
        </w:rPr>
        <w:t xml:space="preserve"> в прежнем с</w:t>
      </w:r>
      <w:r w:rsidR="00757E4F">
        <w:rPr>
          <w:rFonts w:ascii="Times New Roman" w:hAnsi="Times New Roman" w:cs="Times New Roman"/>
          <w:sz w:val="28"/>
          <w:szCs w:val="28"/>
        </w:rPr>
        <w:t>о</w:t>
      </w:r>
      <w:r w:rsidR="00757E4F">
        <w:rPr>
          <w:rFonts w:ascii="Times New Roman" w:hAnsi="Times New Roman" w:cs="Times New Roman"/>
          <w:sz w:val="28"/>
          <w:szCs w:val="28"/>
        </w:rPr>
        <w:t>ставе.</w:t>
      </w:r>
      <w:r w:rsidR="00757E4F" w:rsidRPr="00EB15B4">
        <w:rPr>
          <w:rFonts w:ascii="Times New Roman" w:hAnsi="Times New Roman" w:cs="Times New Roman"/>
          <w:sz w:val="28"/>
          <w:szCs w:val="28"/>
        </w:rPr>
        <w:t xml:space="preserve"> </w:t>
      </w:r>
      <w:r w:rsidR="00757E4F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73E6F">
        <w:rPr>
          <w:rFonts w:ascii="Times New Roman" w:hAnsi="Times New Roman" w:cs="Times New Roman"/>
          <w:sz w:val="28"/>
          <w:szCs w:val="28"/>
        </w:rPr>
        <w:t>п</w:t>
      </w:r>
      <w:r w:rsidR="00757E4F">
        <w:rPr>
          <w:rFonts w:ascii="Times New Roman" w:hAnsi="Times New Roman" w:cs="Times New Roman"/>
          <w:sz w:val="28"/>
          <w:szCs w:val="28"/>
        </w:rPr>
        <w:t xml:space="preserve">оявилось еще одно новое энергообъединение </w:t>
      </w:r>
      <w:r w:rsidR="00757E4F" w:rsidRPr="00EB15B4">
        <w:rPr>
          <w:rFonts w:ascii="Times New Roman" w:hAnsi="Times New Roman" w:cs="Times New Roman"/>
          <w:sz w:val="28"/>
          <w:szCs w:val="28"/>
          <w:lang w:val="en-US"/>
        </w:rPr>
        <w:t>Centrel</w:t>
      </w:r>
      <w:r w:rsidR="00757E4F">
        <w:rPr>
          <w:rFonts w:ascii="Times New Roman" w:hAnsi="Times New Roman" w:cs="Times New Roman"/>
          <w:sz w:val="28"/>
          <w:szCs w:val="28"/>
        </w:rPr>
        <w:t>, включа</w:t>
      </w:r>
      <w:r w:rsidR="00AA6D42">
        <w:rPr>
          <w:rFonts w:ascii="Times New Roman" w:hAnsi="Times New Roman" w:cs="Times New Roman"/>
          <w:sz w:val="28"/>
          <w:szCs w:val="28"/>
        </w:rPr>
        <w:t>вшее</w:t>
      </w:r>
      <w:r w:rsidR="00757E4F">
        <w:rPr>
          <w:rFonts w:ascii="Times New Roman" w:hAnsi="Times New Roman" w:cs="Times New Roman"/>
          <w:sz w:val="28"/>
          <w:szCs w:val="28"/>
        </w:rPr>
        <w:t xml:space="preserve"> страны Восточной Европы (</w:t>
      </w:r>
      <w:r w:rsidR="00757E4F" w:rsidRPr="00EB15B4">
        <w:rPr>
          <w:rFonts w:ascii="Times New Roman" w:hAnsi="Times New Roman" w:cs="Times New Roman"/>
          <w:sz w:val="28"/>
          <w:szCs w:val="28"/>
        </w:rPr>
        <w:t>Польш</w:t>
      </w:r>
      <w:r w:rsidR="00757E4F">
        <w:rPr>
          <w:rFonts w:ascii="Times New Roman" w:hAnsi="Times New Roman" w:cs="Times New Roman"/>
          <w:sz w:val="28"/>
          <w:szCs w:val="28"/>
        </w:rPr>
        <w:t>у</w:t>
      </w:r>
      <w:r w:rsidR="00757E4F" w:rsidRPr="00EB15B4">
        <w:rPr>
          <w:rFonts w:ascii="Times New Roman" w:hAnsi="Times New Roman" w:cs="Times New Roman"/>
          <w:sz w:val="28"/>
          <w:szCs w:val="28"/>
        </w:rPr>
        <w:t>, Венгри</w:t>
      </w:r>
      <w:r w:rsidR="00757E4F">
        <w:rPr>
          <w:rFonts w:ascii="Times New Roman" w:hAnsi="Times New Roman" w:cs="Times New Roman"/>
          <w:sz w:val="28"/>
          <w:szCs w:val="28"/>
        </w:rPr>
        <w:t>ю</w:t>
      </w:r>
      <w:r w:rsidR="00757E4F" w:rsidRPr="00EB15B4">
        <w:rPr>
          <w:rFonts w:ascii="Times New Roman" w:hAnsi="Times New Roman" w:cs="Times New Roman"/>
          <w:sz w:val="28"/>
          <w:szCs w:val="28"/>
        </w:rPr>
        <w:t>, Чехи</w:t>
      </w:r>
      <w:r w:rsidR="00757E4F">
        <w:rPr>
          <w:rFonts w:ascii="Times New Roman" w:hAnsi="Times New Roman" w:cs="Times New Roman"/>
          <w:sz w:val="28"/>
          <w:szCs w:val="28"/>
        </w:rPr>
        <w:t>ю</w:t>
      </w:r>
      <w:r w:rsidR="00757E4F" w:rsidRPr="00EB15B4">
        <w:rPr>
          <w:rFonts w:ascii="Times New Roman" w:hAnsi="Times New Roman" w:cs="Times New Roman"/>
          <w:sz w:val="28"/>
          <w:szCs w:val="28"/>
        </w:rPr>
        <w:t>, Слов</w:t>
      </w:r>
      <w:r w:rsidR="00757E4F" w:rsidRPr="00EB15B4">
        <w:rPr>
          <w:rFonts w:ascii="Times New Roman" w:hAnsi="Times New Roman" w:cs="Times New Roman"/>
          <w:sz w:val="28"/>
          <w:szCs w:val="28"/>
        </w:rPr>
        <w:t>а</w:t>
      </w:r>
      <w:r w:rsidR="00757E4F" w:rsidRPr="00EB15B4">
        <w:rPr>
          <w:rFonts w:ascii="Times New Roman" w:hAnsi="Times New Roman" w:cs="Times New Roman"/>
          <w:sz w:val="28"/>
          <w:szCs w:val="28"/>
        </w:rPr>
        <w:t>ки</w:t>
      </w:r>
      <w:r w:rsidR="00757E4F">
        <w:rPr>
          <w:rFonts w:ascii="Times New Roman" w:hAnsi="Times New Roman" w:cs="Times New Roman"/>
          <w:sz w:val="28"/>
          <w:szCs w:val="28"/>
        </w:rPr>
        <w:t>ю</w:t>
      </w:r>
      <w:r w:rsidR="00757E4F" w:rsidRPr="00EB15B4">
        <w:rPr>
          <w:rFonts w:ascii="Times New Roman" w:hAnsi="Times New Roman" w:cs="Times New Roman"/>
          <w:sz w:val="28"/>
          <w:szCs w:val="28"/>
        </w:rPr>
        <w:t>, Восточн</w:t>
      </w:r>
      <w:r w:rsidR="00757E4F">
        <w:rPr>
          <w:rFonts w:ascii="Times New Roman" w:hAnsi="Times New Roman" w:cs="Times New Roman"/>
          <w:sz w:val="28"/>
          <w:szCs w:val="28"/>
        </w:rPr>
        <w:t>ую</w:t>
      </w:r>
      <w:r w:rsidR="00757E4F" w:rsidRPr="00EB15B4">
        <w:rPr>
          <w:rFonts w:ascii="Times New Roman" w:hAnsi="Times New Roman" w:cs="Times New Roman"/>
          <w:sz w:val="28"/>
          <w:szCs w:val="28"/>
        </w:rPr>
        <w:t xml:space="preserve"> Германи</w:t>
      </w:r>
      <w:r w:rsidR="00757E4F">
        <w:rPr>
          <w:rFonts w:ascii="Times New Roman" w:hAnsi="Times New Roman" w:cs="Times New Roman"/>
          <w:sz w:val="28"/>
          <w:szCs w:val="28"/>
        </w:rPr>
        <w:t xml:space="preserve">ю), </w:t>
      </w:r>
      <w:r w:rsidR="00AA6D42">
        <w:rPr>
          <w:rFonts w:ascii="Times New Roman" w:hAnsi="Times New Roman" w:cs="Times New Roman"/>
          <w:sz w:val="28"/>
          <w:szCs w:val="28"/>
        </w:rPr>
        <w:t>которые</w:t>
      </w:r>
      <w:r w:rsidR="00757E4F">
        <w:rPr>
          <w:rFonts w:ascii="Times New Roman" w:hAnsi="Times New Roman" w:cs="Times New Roman"/>
          <w:sz w:val="28"/>
          <w:szCs w:val="28"/>
        </w:rPr>
        <w:t xml:space="preserve"> с распадом СССР и Совета экономич</w:t>
      </w:r>
      <w:r w:rsidR="00757E4F">
        <w:rPr>
          <w:rFonts w:ascii="Times New Roman" w:hAnsi="Times New Roman" w:cs="Times New Roman"/>
          <w:sz w:val="28"/>
          <w:szCs w:val="28"/>
        </w:rPr>
        <w:t>е</w:t>
      </w:r>
      <w:r w:rsidR="00757E4F">
        <w:rPr>
          <w:rFonts w:ascii="Times New Roman" w:hAnsi="Times New Roman" w:cs="Times New Roman"/>
          <w:sz w:val="28"/>
          <w:szCs w:val="28"/>
        </w:rPr>
        <w:t>ской взаимопомощи в целом, в</w:t>
      </w:r>
      <w:r w:rsidR="00AA6D42">
        <w:rPr>
          <w:rFonts w:ascii="Times New Roman" w:hAnsi="Times New Roman" w:cs="Times New Roman"/>
          <w:sz w:val="28"/>
          <w:szCs w:val="28"/>
        </w:rPr>
        <w:t>ышли</w:t>
      </w:r>
      <w:r w:rsidR="00757E4F">
        <w:rPr>
          <w:rFonts w:ascii="Times New Roman" w:hAnsi="Times New Roman" w:cs="Times New Roman"/>
          <w:sz w:val="28"/>
          <w:szCs w:val="28"/>
        </w:rPr>
        <w:t xml:space="preserve"> </w:t>
      </w:r>
      <w:r w:rsidR="00AA6D42">
        <w:rPr>
          <w:rFonts w:ascii="Times New Roman" w:hAnsi="Times New Roman" w:cs="Times New Roman"/>
          <w:sz w:val="28"/>
          <w:szCs w:val="28"/>
        </w:rPr>
        <w:t>из</w:t>
      </w:r>
      <w:r w:rsidR="00757E4F">
        <w:rPr>
          <w:rFonts w:ascii="Times New Roman" w:hAnsi="Times New Roman" w:cs="Times New Roman"/>
          <w:sz w:val="28"/>
          <w:szCs w:val="28"/>
        </w:rPr>
        <w:t xml:space="preserve"> энергосистем</w:t>
      </w:r>
      <w:r w:rsidR="00AA6D42">
        <w:rPr>
          <w:rFonts w:ascii="Times New Roman" w:hAnsi="Times New Roman" w:cs="Times New Roman"/>
          <w:sz w:val="28"/>
          <w:szCs w:val="28"/>
        </w:rPr>
        <w:t>ы</w:t>
      </w:r>
      <w:r w:rsidR="00757E4F">
        <w:rPr>
          <w:rFonts w:ascii="Times New Roman" w:hAnsi="Times New Roman" w:cs="Times New Roman"/>
          <w:sz w:val="28"/>
          <w:szCs w:val="28"/>
        </w:rPr>
        <w:t xml:space="preserve"> «Мир»</w:t>
      </w:r>
      <w:r w:rsidR="00AA6D42">
        <w:rPr>
          <w:rFonts w:ascii="Times New Roman" w:hAnsi="Times New Roman" w:cs="Times New Roman"/>
          <w:sz w:val="28"/>
          <w:szCs w:val="28"/>
        </w:rPr>
        <w:t xml:space="preserve"> и сформир</w:t>
      </w:r>
      <w:r w:rsidR="00AA6D42">
        <w:rPr>
          <w:rFonts w:ascii="Times New Roman" w:hAnsi="Times New Roman" w:cs="Times New Roman"/>
          <w:sz w:val="28"/>
          <w:szCs w:val="28"/>
        </w:rPr>
        <w:t>о</w:t>
      </w:r>
      <w:r w:rsidR="00AA6D42">
        <w:rPr>
          <w:rFonts w:ascii="Times New Roman" w:hAnsi="Times New Roman" w:cs="Times New Roman"/>
          <w:sz w:val="28"/>
          <w:szCs w:val="28"/>
        </w:rPr>
        <w:t xml:space="preserve">вали собственное МГЭО. С 2009 г. в Европе функционирует единое МГЭО </w:t>
      </w:r>
      <w:r w:rsidRPr="00EB15B4">
        <w:rPr>
          <w:rFonts w:ascii="Times New Roman" w:hAnsi="Times New Roman" w:cs="Times New Roman"/>
          <w:sz w:val="28"/>
          <w:szCs w:val="28"/>
        </w:rPr>
        <w:t xml:space="preserve"> </w:t>
      </w:r>
      <w:r w:rsidR="00AA6D42">
        <w:rPr>
          <w:rFonts w:ascii="Times New Roman" w:hAnsi="Times New Roman" w:cs="Times New Roman"/>
          <w:sz w:val="28"/>
          <w:szCs w:val="28"/>
          <w:lang w:val="en-US"/>
        </w:rPr>
        <w:t>ENTSO</w:t>
      </w:r>
      <w:r w:rsidR="00AA6D42" w:rsidRPr="00AA6D42">
        <w:rPr>
          <w:rFonts w:ascii="Times New Roman" w:hAnsi="Times New Roman" w:cs="Times New Roman"/>
          <w:sz w:val="28"/>
          <w:szCs w:val="28"/>
        </w:rPr>
        <w:t>-</w:t>
      </w:r>
      <w:r w:rsidR="00AA6D4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A6D42">
        <w:rPr>
          <w:rFonts w:ascii="Times New Roman" w:hAnsi="Times New Roman" w:cs="Times New Roman"/>
          <w:sz w:val="28"/>
          <w:szCs w:val="28"/>
        </w:rPr>
        <w:t xml:space="preserve">, объединяющее </w:t>
      </w:r>
      <w:r w:rsidR="00F31B6A">
        <w:rPr>
          <w:rFonts w:ascii="Times New Roman" w:hAnsi="Times New Roman" w:cs="Times New Roman"/>
          <w:sz w:val="28"/>
          <w:szCs w:val="28"/>
        </w:rPr>
        <w:t>более сорока</w:t>
      </w:r>
      <w:r w:rsidR="00AA6D42">
        <w:rPr>
          <w:rFonts w:ascii="Times New Roman" w:hAnsi="Times New Roman" w:cs="Times New Roman"/>
          <w:sz w:val="28"/>
          <w:szCs w:val="28"/>
        </w:rPr>
        <w:t xml:space="preserve"> сетев</w:t>
      </w:r>
      <w:r w:rsidR="00F31B6A">
        <w:rPr>
          <w:rFonts w:ascii="Times New Roman" w:hAnsi="Times New Roman" w:cs="Times New Roman"/>
          <w:sz w:val="28"/>
          <w:szCs w:val="28"/>
        </w:rPr>
        <w:t>ых</w:t>
      </w:r>
      <w:r w:rsidR="00AA6D42">
        <w:rPr>
          <w:rFonts w:ascii="Times New Roman" w:hAnsi="Times New Roman" w:cs="Times New Roman"/>
          <w:sz w:val="28"/>
          <w:szCs w:val="28"/>
        </w:rPr>
        <w:t xml:space="preserve"> и системн</w:t>
      </w:r>
      <w:r w:rsidR="00F31B6A">
        <w:rPr>
          <w:rFonts w:ascii="Times New Roman" w:hAnsi="Times New Roman" w:cs="Times New Roman"/>
          <w:sz w:val="28"/>
          <w:szCs w:val="28"/>
        </w:rPr>
        <w:t>ых</w:t>
      </w:r>
      <w:r w:rsidR="00AA6D42">
        <w:rPr>
          <w:rFonts w:ascii="Times New Roman" w:hAnsi="Times New Roman" w:cs="Times New Roman"/>
          <w:sz w:val="28"/>
          <w:szCs w:val="28"/>
        </w:rPr>
        <w:t xml:space="preserve"> оператор</w:t>
      </w:r>
      <w:r w:rsidR="00F31B6A">
        <w:rPr>
          <w:rFonts w:ascii="Times New Roman" w:hAnsi="Times New Roman" w:cs="Times New Roman"/>
          <w:sz w:val="28"/>
          <w:szCs w:val="28"/>
        </w:rPr>
        <w:t>ов</w:t>
      </w:r>
      <w:r w:rsidR="00AA6D42">
        <w:rPr>
          <w:rFonts w:ascii="Times New Roman" w:hAnsi="Times New Roman" w:cs="Times New Roman"/>
          <w:sz w:val="28"/>
          <w:szCs w:val="28"/>
        </w:rPr>
        <w:t xml:space="preserve"> из 35 европейских стран</w:t>
      </w:r>
      <w:r w:rsidR="00CE6937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AA6D42">
        <w:rPr>
          <w:rFonts w:ascii="Times New Roman" w:hAnsi="Times New Roman" w:cs="Times New Roman"/>
          <w:sz w:val="28"/>
          <w:szCs w:val="28"/>
        </w:rPr>
        <w:t>.</w:t>
      </w:r>
      <w:r w:rsidR="007A3B4A">
        <w:rPr>
          <w:rFonts w:ascii="Times New Roman" w:hAnsi="Times New Roman" w:cs="Times New Roman"/>
          <w:sz w:val="28"/>
          <w:szCs w:val="28"/>
        </w:rPr>
        <w:t xml:space="preserve"> </w:t>
      </w:r>
      <w:r w:rsidR="0071188E">
        <w:rPr>
          <w:rFonts w:ascii="Times New Roman" w:hAnsi="Times New Roman" w:cs="Times New Roman"/>
          <w:sz w:val="28"/>
          <w:szCs w:val="28"/>
        </w:rPr>
        <w:t>Системообразующие электрические сети, в т.ч. межгосударственные в основном выполнены на напряжение 380-400 кВ п</w:t>
      </w:r>
      <w:r w:rsidR="0071188E">
        <w:rPr>
          <w:rFonts w:ascii="Times New Roman" w:hAnsi="Times New Roman" w:cs="Times New Roman"/>
          <w:sz w:val="28"/>
          <w:szCs w:val="28"/>
        </w:rPr>
        <w:t>е</w:t>
      </w:r>
      <w:r w:rsidR="0071188E">
        <w:rPr>
          <w:rFonts w:ascii="Times New Roman" w:hAnsi="Times New Roman" w:cs="Times New Roman"/>
          <w:sz w:val="28"/>
          <w:szCs w:val="28"/>
        </w:rPr>
        <w:t xml:space="preserve">ременного тока. Развиты линии постоянного тока напряжением до </w:t>
      </w:r>
      <w:r w:rsidR="0071188E">
        <w:rPr>
          <w:rFonts w:ascii="Times New Roman" w:hAnsi="Times New Roman" w:cs="Times New Roman"/>
          <w:sz w:val="28"/>
          <w:szCs w:val="28"/>
        </w:rPr>
        <w:sym w:font="Symbol" w:char="F0B1"/>
      </w:r>
      <w:r w:rsidR="0071188E">
        <w:rPr>
          <w:rFonts w:ascii="Times New Roman" w:hAnsi="Times New Roman" w:cs="Times New Roman"/>
          <w:sz w:val="28"/>
          <w:szCs w:val="28"/>
        </w:rPr>
        <w:t>450-500 кВ, особенно между континентальной Европой, с одной стороны, и Сканд</w:t>
      </w:r>
      <w:r w:rsidR="0071188E">
        <w:rPr>
          <w:rFonts w:ascii="Times New Roman" w:hAnsi="Times New Roman" w:cs="Times New Roman"/>
          <w:sz w:val="28"/>
          <w:szCs w:val="28"/>
        </w:rPr>
        <w:t>и</w:t>
      </w:r>
      <w:r w:rsidR="0071188E">
        <w:rPr>
          <w:rFonts w:ascii="Times New Roman" w:hAnsi="Times New Roman" w:cs="Times New Roman"/>
          <w:sz w:val="28"/>
          <w:szCs w:val="28"/>
        </w:rPr>
        <w:t xml:space="preserve">навией и Великобританией с другой. </w:t>
      </w:r>
      <w:r w:rsidR="007A3B4A">
        <w:rPr>
          <w:rFonts w:ascii="Times New Roman" w:hAnsi="Times New Roman" w:cs="Times New Roman"/>
          <w:sz w:val="28"/>
          <w:szCs w:val="28"/>
        </w:rPr>
        <w:t>Основные показатели данного энерг</w:t>
      </w:r>
      <w:r w:rsidR="007A3B4A">
        <w:rPr>
          <w:rFonts w:ascii="Times New Roman" w:hAnsi="Times New Roman" w:cs="Times New Roman"/>
          <w:sz w:val="28"/>
          <w:szCs w:val="28"/>
        </w:rPr>
        <w:t>о</w:t>
      </w:r>
      <w:r w:rsidR="007A3B4A">
        <w:rPr>
          <w:rFonts w:ascii="Times New Roman" w:hAnsi="Times New Roman" w:cs="Times New Roman"/>
          <w:sz w:val="28"/>
          <w:szCs w:val="28"/>
        </w:rPr>
        <w:t>объединения приведены в табл.1.</w:t>
      </w:r>
    </w:p>
    <w:p w:rsidR="00CE6937" w:rsidRDefault="00B25B1C" w:rsidP="00CE69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581" cy="463266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67" cy="46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26" w:rsidRPr="00137A26" w:rsidRDefault="00137A26" w:rsidP="00137A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Примечание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 w:rsidRPr="00137A2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1 –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Словения, 2 – Люксембург, 3 – Босния и Герцоговина, 4 – Черногория, 5 – Македония.</w:t>
      </w:r>
    </w:p>
    <w:p w:rsidR="00634F9D" w:rsidRPr="00634F9D" w:rsidRDefault="00BC409B" w:rsidP="00137A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Источник:</w:t>
      </w:r>
      <w:r w:rsidR="00634F9D">
        <w:rPr>
          <w:rFonts w:ascii="Times New Roman" w:hAnsi="Times New Roman" w:cs="Times New Roman"/>
          <w:sz w:val="20"/>
          <w:szCs w:val="20"/>
        </w:rPr>
        <w:t xml:space="preserve"> </w:t>
      </w:r>
      <w:r w:rsidR="00137A26"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="00137A26" w:rsidRPr="00844E4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137A26"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="00137A26" w:rsidRPr="00844E4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137A26"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  <w:r w:rsidR="00137A26" w:rsidRPr="00844E4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137A26">
        <w:rPr>
          <w:rFonts w:ascii="Times New Roman" w:hAnsi="Times New Roman" w:cs="Times New Roman"/>
          <w:noProof/>
          <w:sz w:val="20"/>
          <w:szCs w:val="20"/>
          <w:lang w:eastAsia="ru-RU"/>
        </w:rPr>
        <w:t>на основе</w:t>
      </w:r>
      <w:r w:rsidR="00137A26" w:rsidRPr="00137A26">
        <w:rPr>
          <w:rFonts w:ascii="Times New Roman" w:hAnsi="Times New Roman" w:cs="Times New Roman"/>
          <w:sz w:val="20"/>
          <w:szCs w:val="20"/>
        </w:rPr>
        <w:t xml:space="preserve"> 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="00137A26" w:rsidRPr="00137A26">
        <w:rPr>
          <w:rFonts w:ascii="Times New Roman" w:hAnsi="Times New Roman" w:cs="Times New Roman"/>
          <w:sz w:val="20"/>
          <w:szCs w:val="20"/>
        </w:rPr>
        <w:t>://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137A26" w:rsidRPr="00137A26">
        <w:rPr>
          <w:rFonts w:ascii="Times New Roman" w:hAnsi="Times New Roman" w:cs="Times New Roman"/>
          <w:sz w:val="20"/>
          <w:szCs w:val="20"/>
        </w:rPr>
        <w:t>.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entsoe</w:t>
      </w:r>
      <w:r w:rsidR="00137A26" w:rsidRPr="00137A26">
        <w:rPr>
          <w:rFonts w:ascii="Times New Roman" w:hAnsi="Times New Roman" w:cs="Times New Roman"/>
          <w:sz w:val="20"/>
          <w:szCs w:val="20"/>
        </w:rPr>
        <w:t>.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eu</w:t>
      </w:r>
      <w:r w:rsidR="00137A26" w:rsidRPr="00137A26">
        <w:rPr>
          <w:rFonts w:ascii="Times New Roman" w:hAnsi="Times New Roman" w:cs="Times New Roman"/>
          <w:sz w:val="20"/>
          <w:szCs w:val="20"/>
        </w:rPr>
        <w:t>/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fileadmin</w:t>
      </w:r>
      <w:r w:rsidR="00137A26" w:rsidRPr="00137A26">
        <w:rPr>
          <w:rFonts w:ascii="Times New Roman" w:hAnsi="Times New Roman" w:cs="Times New Roman"/>
          <w:sz w:val="20"/>
          <w:szCs w:val="20"/>
        </w:rPr>
        <w:t>/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template</w:t>
      </w:r>
      <w:r w:rsidR="00137A26" w:rsidRPr="00137A26">
        <w:rPr>
          <w:rFonts w:ascii="Times New Roman" w:hAnsi="Times New Roman" w:cs="Times New Roman"/>
          <w:sz w:val="20"/>
          <w:szCs w:val="20"/>
        </w:rPr>
        <w:t>/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other</w:t>
      </w:r>
      <w:r w:rsidR="00137A26" w:rsidRPr="00137A26">
        <w:rPr>
          <w:rFonts w:ascii="Times New Roman" w:hAnsi="Times New Roman" w:cs="Times New Roman"/>
          <w:sz w:val="20"/>
          <w:szCs w:val="20"/>
        </w:rPr>
        <w:t>/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images</w:t>
      </w:r>
      <w:r w:rsidR="00137A26" w:rsidRPr="00137A26">
        <w:rPr>
          <w:rFonts w:ascii="Times New Roman" w:hAnsi="Times New Roman" w:cs="Times New Roman"/>
          <w:sz w:val="20"/>
          <w:szCs w:val="20"/>
        </w:rPr>
        <w:t xml:space="preserve">/ 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map</w:t>
      </w:r>
      <w:r w:rsidR="00137A26" w:rsidRPr="00137A26">
        <w:rPr>
          <w:rFonts w:ascii="Times New Roman" w:hAnsi="Times New Roman" w:cs="Times New Roman"/>
          <w:sz w:val="20"/>
          <w:szCs w:val="20"/>
        </w:rPr>
        <w:t>_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entsoe</w:t>
      </w:r>
      <w:r w:rsidR="00137A26" w:rsidRPr="00137A26">
        <w:rPr>
          <w:rFonts w:ascii="Times New Roman" w:hAnsi="Times New Roman" w:cs="Times New Roman"/>
          <w:sz w:val="20"/>
          <w:szCs w:val="20"/>
        </w:rPr>
        <w:t>.</w:t>
      </w:r>
      <w:r w:rsidR="00137A26" w:rsidRPr="00137A26">
        <w:rPr>
          <w:rFonts w:ascii="Times New Roman" w:hAnsi="Times New Roman" w:cs="Times New Roman"/>
          <w:sz w:val="20"/>
          <w:szCs w:val="20"/>
          <w:lang w:val="en-US"/>
        </w:rPr>
        <w:t>png</w:t>
      </w:r>
      <w:r w:rsidR="00137A26" w:rsidRPr="00137A26">
        <w:rPr>
          <w:rFonts w:ascii="Times New Roman" w:hAnsi="Times New Roman" w:cs="Times New Roman"/>
          <w:sz w:val="20"/>
          <w:szCs w:val="20"/>
        </w:rPr>
        <w:t xml:space="preserve">; 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="00634F9D" w:rsidRPr="00634F9D">
        <w:rPr>
          <w:rFonts w:ascii="Times New Roman" w:hAnsi="Times New Roman" w:cs="Times New Roman"/>
          <w:sz w:val="20"/>
          <w:szCs w:val="20"/>
        </w:rPr>
        <w:t>://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634F9D" w:rsidRPr="00634F9D">
        <w:rPr>
          <w:rFonts w:ascii="Times New Roman" w:hAnsi="Times New Roman" w:cs="Times New Roman"/>
          <w:sz w:val="20"/>
          <w:szCs w:val="20"/>
        </w:rPr>
        <w:t>.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entsoe</w:t>
      </w:r>
      <w:r w:rsidR="00634F9D" w:rsidRPr="00634F9D">
        <w:rPr>
          <w:rFonts w:ascii="Times New Roman" w:hAnsi="Times New Roman" w:cs="Times New Roman"/>
          <w:sz w:val="20"/>
          <w:szCs w:val="20"/>
        </w:rPr>
        <w:t>.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eu</w:t>
      </w:r>
      <w:r w:rsidR="00634F9D" w:rsidRPr="00634F9D">
        <w:rPr>
          <w:rFonts w:ascii="Times New Roman" w:hAnsi="Times New Roman" w:cs="Times New Roman"/>
          <w:sz w:val="20"/>
          <w:szCs w:val="20"/>
        </w:rPr>
        <w:t>/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Documents</w:t>
      </w:r>
      <w:r w:rsidR="00634F9D" w:rsidRPr="00634F9D">
        <w:rPr>
          <w:rFonts w:ascii="Times New Roman" w:hAnsi="Times New Roman" w:cs="Times New Roman"/>
          <w:sz w:val="20"/>
          <w:szCs w:val="20"/>
        </w:rPr>
        <w:t>/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Publications</w:t>
      </w:r>
      <w:r w:rsidR="00634F9D" w:rsidRPr="00634F9D">
        <w:rPr>
          <w:rFonts w:ascii="Times New Roman" w:hAnsi="Times New Roman" w:cs="Times New Roman"/>
          <w:sz w:val="20"/>
          <w:szCs w:val="20"/>
        </w:rPr>
        <w:t>/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Statistics</w:t>
      </w:r>
      <w:r w:rsidR="00634F9D" w:rsidRPr="00634F9D">
        <w:rPr>
          <w:rFonts w:ascii="Times New Roman" w:hAnsi="Times New Roman" w:cs="Times New Roman"/>
          <w:sz w:val="20"/>
          <w:szCs w:val="20"/>
        </w:rPr>
        <w:t>/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Factsheet</w:t>
      </w:r>
      <w:r w:rsidR="00634F9D" w:rsidRPr="00634F9D">
        <w:rPr>
          <w:rFonts w:ascii="Times New Roman" w:hAnsi="Times New Roman" w:cs="Times New Roman"/>
          <w:sz w:val="20"/>
          <w:szCs w:val="20"/>
        </w:rPr>
        <w:t>/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entsoe</w:t>
      </w:r>
      <w:r w:rsidR="00634F9D" w:rsidRPr="00634F9D">
        <w:rPr>
          <w:rFonts w:ascii="Times New Roman" w:hAnsi="Times New Roman" w:cs="Times New Roman"/>
          <w:sz w:val="20"/>
          <w:szCs w:val="20"/>
        </w:rPr>
        <w:t>_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sfs</w:t>
      </w:r>
      <w:r w:rsidR="00634F9D" w:rsidRPr="00634F9D">
        <w:rPr>
          <w:rFonts w:ascii="Times New Roman" w:hAnsi="Times New Roman" w:cs="Times New Roman"/>
          <w:sz w:val="20"/>
          <w:szCs w:val="20"/>
        </w:rPr>
        <w:t>2015_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web</w:t>
      </w:r>
      <w:r w:rsidR="00634F9D" w:rsidRPr="00634F9D">
        <w:rPr>
          <w:rFonts w:ascii="Times New Roman" w:hAnsi="Times New Roman" w:cs="Times New Roman"/>
          <w:sz w:val="20"/>
          <w:szCs w:val="20"/>
        </w:rPr>
        <w:t>.</w:t>
      </w:r>
      <w:r w:rsidR="00634F9D" w:rsidRPr="00634F9D">
        <w:rPr>
          <w:rFonts w:ascii="Times New Roman" w:hAnsi="Times New Roman" w:cs="Times New Roman"/>
          <w:sz w:val="20"/>
          <w:szCs w:val="20"/>
          <w:lang w:val="en-US"/>
        </w:rPr>
        <w:t>pdf</w:t>
      </w:r>
      <w:r w:rsidR="00634F9D" w:rsidRPr="00634F9D">
        <w:rPr>
          <w:rFonts w:ascii="Times New Roman" w:hAnsi="Times New Roman" w:cs="Times New Roman"/>
          <w:sz w:val="20"/>
          <w:szCs w:val="20"/>
        </w:rPr>
        <w:t>.</w:t>
      </w:r>
    </w:p>
    <w:p w:rsidR="00634F9D" w:rsidRPr="00DF412E" w:rsidRDefault="00CE6937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412E">
        <w:rPr>
          <w:rFonts w:ascii="Times New Roman" w:hAnsi="Times New Roman" w:cs="Times New Roman"/>
          <w:b/>
          <w:i/>
          <w:sz w:val="24"/>
          <w:szCs w:val="24"/>
        </w:rPr>
        <w:t xml:space="preserve">Рис.1. МГЭС и МГЭО </w:t>
      </w:r>
      <w:r w:rsidRPr="00DF412E">
        <w:rPr>
          <w:rFonts w:ascii="Times New Roman" w:hAnsi="Times New Roman" w:cs="Times New Roman"/>
          <w:b/>
          <w:i/>
          <w:sz w:val="24"/>
          <w:szCs w:val="24"/>
          <w:lang w:val="en-US"/>
        </w:rPr>
        <w:t>ENTSO</w:t>
      </w:r>
      <w:r w:rsidRPr="00DF412E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F412E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</w:p>
    <w:p w:rsidR="00BB05C0" w:rsidRPr="00BD074D" w:rsidRDefault="00BB05C0" w:rsidP="00BB0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Pr="00AF53F0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 xml:space="preserve">Основные показатели МГЭО </w:t>
      </w:r>
      <w:r>
        <w:rPr>
          <w:rFonts w:ascii="Times New Roman" w:hAnsi="Times New Roman" w:cs="Times New Roman"/>
          <w:sz w:val="28"/>
          <w:szCs w:val="28"/>
          <w:lang w:val="en-US"/>
        </w:rPr>
        <w:t>ENTSO</w:t>
      </w:r>
      <w:r w:rsidRPr="004D4C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, 2013 г.</w:t>
      </w:r>
      <w:r w:rsidRPr="00BD074D">
        <w:rPr>
          <w:rFonts w:ascii="Times New Roman" w:hAnsi="Times New Roman" w:cs="Times New Roman"/>
          <w:sz w:val="28"/>
          <w:szCs w:val="28"/>
        </w:rPr>
        <w:t>[2]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560"/>
        <w:gridCol w:w="1275"/>
        <w:gridCol w:w="993"/>
        <w:gridCol w:w="850"/>
        <w:gridCol w:w="1559"/>
        <w:gridCol w:w="907"/>
      </w:tblGrid>
      <w:tr w:rsidR="00787229" w:rsidRPr="00F65901" w:rsidTr="00787229">
        <w:trPr>
          <w:cantSplit/>
          <w:jc w:val="center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Страны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Установленная мощность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Электроп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требление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Экспорт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Общий объем торговли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 нетто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ГВт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ТВт·ч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Австрия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23,823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69,614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17,689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24,960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42,649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7,271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Босния и Герцеговина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3,601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6,862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3,167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10,029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-3,695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Бельгия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20,596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86,132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7,607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24,747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9,533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Болгария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13,645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32,560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9,535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3,353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12,888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-6,182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Швейцария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18,557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64,856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30,710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29,386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60,096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-1,324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Кипр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1,622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4,171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Чешская Республика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19,909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62,754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27,458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10,571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38,029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-16,887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Германия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183,099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530,551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72,256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38,469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110,725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-33,787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14,855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31,352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12,275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11,650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23,925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-0,625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Эстония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2,738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8,051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6,011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2,416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8,427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-3,595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104,933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261,025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16,936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10,205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27,141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-6,731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Финляндия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17,737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83,899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1,876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17,591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19,467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15,715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Франция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128,289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495,059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60,148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11,687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71,835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-48,461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Великобритания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74,931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309,099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4,455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17,501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21,956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13,046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Греция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17,368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49,573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2,597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4,703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7,300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2,106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Хорватия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4,199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17,103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6,762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11,255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18,017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4,493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Венгрия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8,574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39,028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4,756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16,631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21,387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11,875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Ирландия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8,637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26,175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0,395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2,626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3,021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2,231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Исландия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2,575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17,647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н.д.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Италия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124,750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318,475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44,481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46,684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42,278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Литва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4,083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10,575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1,127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9,200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6,946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Люксембург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1,822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6,263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1,744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6,706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8,450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4,962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Латвия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2,623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7,660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3,650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8,655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1,355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Черногория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3,576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3,342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3,013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6,355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-0,329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Македония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1,732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7,871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2,490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2,552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2,428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Северная Ирландия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7,398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8,870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0,411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1,885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2,296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1,474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Нидерланды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31,844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110,666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14,875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33,252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48,127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18,377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Норвегия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32,600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129,234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15,140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25,275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-5,005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Польша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35,631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145,490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12,323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20,124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-4,522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Португалия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17,792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49,142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5,325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8,099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13,424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2,774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Румыния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20,082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52,303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4,719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2,704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7,423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-2,015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Сербия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8,553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39,444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7,397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4,652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12,049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-2,745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Швеция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38,273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139,711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25,094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15,132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40,226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-9,962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3,064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13,268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8,684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16,205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-1,163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Словацкая Республика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8,074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26,651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10,628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10,719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21,347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0,091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ENTSO-E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1008,889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3269,864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405,052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404,979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810,031</w:t>
            </w: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-0,072</w:t>
            </w:r>
          </w:p>
        </w:tc>
      </w:tr>
    </w:tbl>
    <w:p w:rsidR="00BB05C0" w:rsidRPr="00787229" w:rsidRDefault="00BB05C0" w:rsidP="007872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6A" w:rsidRDefault="00F31B6A" w:rsidP="00AA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на этом электроэнергетическая интеграция в Европе не зака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чивается. Намечается формирование Европейского суперэнергообъединения на базе возобновляемых ветровых энергоисточников, размещаемых в Севе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ном, Балтийском и Норвежском морях, используя гидроэнергоресурсы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ландии, и с привлечением ресурсов солнечной энергии Северной Африки. Для тесной интеграции указанных источников и ЭЭС Европы предполагается создание мощной электросетевой инфраструктуры постоянного тока высок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напряжения.</w:t>
      </w:r>
    </w:p>
    <w:p w:rsidR="00BB05C0" w:rsidRDefault="00BB05C0" w:rsidP="00AA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5C0" w:rsidRDefault="007C2A3D" w:rsidP="00BB05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2A3D">
        <w:rPr>
          <w:noProof/>
          <w:lang w:eastAsia="ru-RU"/>
        </w:rPr>
        <w:lastRenderedPageBreak/>
        <w:drawing>
          <wp:inline distT="0" distB="0" distL="0" distR="0" wp14:anchorId="2B175AFE" wp14:editId="3A0A876F">
            <wp:extent cx="4896000" cy="37819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69"/>
                    <a:stretch/>
                  </pic:blipFill>
                  <pic:spPr bwMode="auto">
                    <a:xfrm>
                      <a:off x="0" y="0"/>
                      <a:ext cx="4896000" cy="378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F9D" w:rsidRDefault="00634F9D" w:rsidP="00634F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4F9D" w:rsidRPr="00634F9D" w:rsidRDefault="00BC409B" w:rsidP="00467F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Источник:</w:t>
      </w:r>
      <w:r w:rsidR="00844E49">
        <w:rPr>
          <w:rFonts w:ascii="Times New Roman" w:hAnsi="Times New Roman" w:cs="Times New Roman"/>
          <w:sz w:val="20"/>
          <w:szCs w:val="20"/>
        </w:rPr>
        <w:t xml:space="preserve"> </w:t>
      </w:r>
      <w:r w:rsidR="00844E49"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="00844E49" w:rsidRPr="00844E4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844E49"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="00844E49" w:rsidRPr="00844E4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844E49"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  <w:r w:rsidR="00844E49" w:rsidRPr="00844E4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на основе</w:t>
      </w:r>
      <w:r w:rsidR="00634F9D" w:rsidRPr="00634F9D">
        <w:rPr>
          <w:rFonts w:ascii="Times New Roman" w:hAnsi="Times New Roman" w:cs="Times New Roman"/>
          <w:sz w:val="20"/>
          <w:szCs w:val="20"/>
        </w:rPr>
        <w:t xml:space="preserve"> http://www.trec-uk.org.uk/reports/wfc_supergrid.pdf</w:t>
      </w:r>
      <w:r w:rsidR="001C039C">
        <w:rPr>
          <w:rFonts w:ascii="Times New Roman" w:hAnsi="Times New Roman" w:cs="Times New Roman"/>
          <w:sz w:val="20"/>
          <w:szCs w:val="20"/>
        </w:rPr>
        <w:t>.</w:t>
      </w:r>
    </w:p>
    <w:p w:rsidR="00BB05C0" w:rsidRPr="00634F9D" w:rsidRDefault="00BB05C0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4F9D">
        <w:rPr>
          <w:rFonts w:ascii="Times New Roman" w:hAnsi="Times New Roman" w:cs="Times New Roman"/>
          <w:b/>
          <w:i/>
          <w:sz w:val="24"/>
          <w:szCs w:val="24"/>
        </w:rPr>
        <w:t>Рис.2. Европейское суперэнергообъединение</w:t>
      </w:r>
    </w:p>
    <w:p w:rsidR="00BB05C0" w:rsidRDefault="00BB05C0" w:rsidP="00BB0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5C0" w:rsidRDefault="00F31B6A" w:rsidP="00AD5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A48">
        <w:rPr>
          <w:rFonts w:ascii="Times New Roman" w:hAnsi="Times New Roman" w:cs="Times New Roman"/>
          <w:sz w:val="28"/>
          <w:szCs w:val="28"/>
        </w:rPr>
        <w:t xml:space="preserve">На Американском континенте сформированы крупнейшие </w:t>
      </w:r>
      <w:r w:rsidR="00BE384A" w:rsidRPr="00AD5A48">
        <w:rPr>
          <w:rFonts w:ascii="Times New Roman" w:hAnsi="Times New Roman" w:cs="Times New Roman"/>
          <w:sz w:val="28"/>
          <w:szCs w:val="28"/>
        </w:rPr>
        <w:t>МГЭО. Прежде всего, это Северо-Американские энергообъединения: Восточное</w:t>
      </w:r>
      <w:r w:rsidR="0056299F" w:rsidRPr="00AD5A48">
        <w:rPr>
          <w:rFonts w:ascii="Times New Roman" w:hAnsi="Times New Roman" w:cs="Times New Roman"/>
          <w:sz w:val="28"/>
          <w:szCs w:val="28"/>
        </w:rPr>
        <w:t>, включающее восточные штаты США и провинции Канады,</w:t>
      </w:r>
      <w:r w:rsidR="00BE384A" w:rsidRPr="00AD5A48">
        <w:rPr>
          <w:rFonts w:ascii="Times New Roman" w:hAnsi="Times New Roman" w:cs="Times New Roman"/>
          <w:sz w:val="28"/>
          <w:szCs w:val="28"/>
        </w:rPr>
        <w:t xml:space="preserve"> и Западное</w:t>
      </w:r>
      <w:r w:rsidR="0056299F" w:rsidRPr="00AD5A48">
        <w:rPr>
          <w:rFonts w:ascii="Times New Roman" w:hAnsi="Times New Roman" w:cs="Times New Roman"/>
          <w:sz w:val="28"/>
          <w:szCs w:val="28"/>
        </w:rPr>
        <w:t>, в с</w:t>
      </w:r>
      <w:r w:rsidR="0056299F" w:rsidRPr="00AD5A48">
        <w:rPr>
          <w:rFonts w:ascii="Times New Roman" w:hAnsi="Times New Roman" w:cs="Times New Roman"/>
          <w:sz w:val="28"/>
          <w:szCs w:val="28"/>
        </w:rPr>
        <w:t>о</w:t>
      </w:r>
      <w:r w:rsidR="0056299F" w:rsidRPr="00AD5A48">
        <w:rPr>
          <w:rFonts w:ascii="Times New Roman" w:hAnsi="Times New Roman" w:cs="Times New Roman"/>
          <w:sz w:val="28"/>
          <w:szCs w:val="28"/>
        </w:rPr>
        <w:t>ставе западных штатов США и провинций Канады, а также Мексики. Осно</w:t>
      </w:r>
      <w:r w:rsidR="0056299F" w:rsidRPr="00AD5A48">
        <w:rPr>
          <w:rFonts w:ascii="Times New Roman" w:hAnsi="Times New Roman" w:cs="Times New Roman"/>
          <w:sz w:val="28"/>
          <w:szCs w:val="28"/>
        </w:rPr>
        <w:t>в</w:t>
      </w:r>
      <w:r w:rsidR="0056299F" w:rsidRPr="00AD5A48">
        <w:rPr>
          <w:rFonts w:ascii="Times New Roman" w:hAnsi="Times New Roman" w:cs="Times New Roman"/>
          <w:sz w:val="28"/>
          <w:szCs w:val="28"/>
        </w:rPr>
        <w:t>ные современные показатели данных МГЭО представлены в табл.2.</w:t>
      </w:r>
      <w:r w:rsidR="00AD5A48" w:rsidRPr="00AD5A48">
        <w:rPr>
          <w:rFonts w:ascii="Times New Roman" w:hAnsi="Times New Roman" w:cs="Times New Roman"/>
          <w:sz w:val="28"/>
          <w:szCs w:val="28"/>
        </w:rPr>
        <w:t xml:space="preserve"> Как ви</w:t>
      </w:r>
      <w:r w:rsidR="00AD5A48" w:rsidRPr="00AD5A48">
        <w:rPr>
          <w:rFonts w:ascii="Times New Roman" w:hAnsi="Times New Roman" w:cs="Times New Roman"/>
          <w:sz w:val="28"/>
          <w:szCs w:val="28"/>
        </w:rPr>
        <w:t>д</w:t>
      </w:r>
      <w:r w:rsidR="00AD5A48" w:rsidRPr="00AD5A48">
        <w:rPr>
          <w:rFonts w:ascii="Times New Roman" w:hAnsi="Times New Roman" w:cs="Times New Roman"/>
          <w:sz w:val="28"/>
          <w:szCs w:val="28"/>
        </w:rPr>
        <w:t xml:space="preserve">но, Восточное Северо-Американское МГЭО по показателям </w:t>
      </w:r>
      <w:r w:rsidR="00C50E8A">
        <w:rPr>
          <w:rFonts w:ascii="Times New Roman" w:hAnsi="Times New Roman" w:cs="Times New Roman"/>
          <w:sz w:val="28"/>
          <w:szCs w:val="28"/>
        </w:rPr>
        <w:t>мощности и в</w:t>
      </w:r>
      <w:r w:rsidR="00C50E8A">
        <w:rPr>
          <w:rFonts w:ascii="Times New Roman" w:hAnsi="Times New Roman" w:cs="Times New Roman"/>
          <w:sz w:val="28"/>
          <w:szCs w:val="28"/>
        </w:rPr>
        <w:t>ы</w:t>
      </w:r>
      <w:r w:rsidR="00C50E8A">
        <w:rPr>
          <w:rFonts w:ascii="Times New Roman" w:hAnsi="Times New Roman" w:cs="Times New Roman"/>
          <w:sz w:val="28"/>
          <w:szCs w:val="28"/>
        </w:rPr>
        <w:t xml:space="preserve">работки электроэнергии </w:t>
      </w:r>
      <w:r w:rsidR="00AD5A48" w:rsidRPr="00AD5A48">
        <w:rPr>
          <w:rFonts w:ascii="Times New Roman" w:hAnsi="Times New Roman" w:cs="Times New Roman"/>
          <w:sz w:val="28"/>
          <w:szCs w:val="28"/>
        </w:rPr>
        <w:t xml:space="preserve">фактически аналогично Европейскому. </w:t>
      </w:r>
      <w:r w:rsidR="00671825">
        <w:rPr>
          <w:rFonts w:ascii="Times New Roman" w:hAnsi="Times New Roman" w:cs="Times New Roman"/>
          <w:sz w:val="28"/>
          <w:szCs w:val="28"/>
        </w:rPr>
        <w:t>В Северо-Американских МГЭО создана разветвленная мощная электросетевая инфр</w:t>
      </w:r>
      <w:r w:rsidR="00671825">
        <w:rPr>
          <w:rFonts w:ascii="Times New Roman" w:hAnsi="Times New Roman" w:cs="Times New Roman"/>
          <w:sz w:val="28"/>
          <w:szCs w:val="28"/>
        </w:rPr>
        <w:t>а</w:t>
      </w:r>
      <w:r w:rsidR="00671825">
        <w:rPr>
          <w:rFonts w:ascii="Times New Roman" w:hAnsi="Times New Roman" w:cs="Times New Roman"/>
          <w:sz w:val="28"/>
          <w:szCs w:val="28"/>
        </w:rPr>
        <w:t>структу</w:t>
      </w:r>
      <w:r w:rsidR="00367ED0">
        <w:rPr>
          <w:rFonts w:ascii="Times New Roman" w:hAnsi="Times New Roman" w:cs="Times New Roman"/>
          <w:sz w:val="28"/>
          <w:szCs w:val="28"/>
        </w:rPr>
        <w:t>ра переменного тока высокого напряжения до 765 кВ включительно, а также линии и вставки постоянного тока</w:t>
      </w:r>
      <w:r w:rsidR="00BB05C0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D302E8">
        <w:rPr>
          <w:rFonts w:ascii="Times New Roman" w:hAnsi="Times New Roman" w:cs="Times New Roman"/>
          <w:sz w:val="28"/>
          <w:szCs w:val="28"/>
        </w:rPr>
        <w:t xml:space="preserve"> </w:t>
      </w:r>
      <w:r w:rsidR="00D302E8" w:rsidRPr="00D302E8">
        <w:rPr>
          <w:rFonts w:ascii="Times New Roman" w:hAnsi="Times New Roman" w:cs="Times New Roman"/>
          <w:sz w:val="28"/>
          <w:szCs w:val="28"/>
        </w:rPr>
        <w:t>[1]</w:t>
      </w:r>
      <w:r w:rsidR="00367ED0">
        <w:rPr>
          <w:rFonts w:ascii="Times New Roman" w:hAnsi="Times New Roman" w:cs="Times New Roman"/>
          <w:sz w:val="28"/>
          <w:szCs w:val="28"/>
        </w:rPr>
        <w:t>.</w:t>
      </w:r>
    </w:p>
    <w:p w:rsidR="00A7420C" w:rsidRDefault="00A7420C" w:rsidP="00A74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20C" w:rsidRPr="007959C3" w:rsidRDefault="00A7420C" w:rsidP="00A74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Основные показатели Северо-Американских МГЭО, 2013 г.</w:t>
      </w:r>
      <w:r w:rsidRPr="001F6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20C" w:rsidRPr="001F6FA4" w:rsidRDefault="00A7420C" w:rsidP="00A74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FA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3-5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1F6FA4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560"/>
        <w:gridCol w:w="1275"/>
        <w:gridCol w:w="993"/>
        <w:gridCol w:w="850"/>
        <w:gridCol w:w="1559"/>
        <w:gridCol w:w="907"/>
      </w:tblGrid>
      <w:tr w:rsidR="00787229" w:rsidRPr="00F65901" w:rsidTr="00787229">
        <w:trPr>
          <w:cantSplit/>
          <w:jc w:val="center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Страны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Установленная мощность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Электроп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требление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Экспорт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Общий объем торговли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 нетто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ГВт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ТВт·ч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Зап. часть США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219,700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729,300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12,537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21,340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33,877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8,803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</w:t>
            </w: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. </w:t>
            </w: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часть</w:t>
            </w: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Канады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28,400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141,200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15,000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9,700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24,700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-5,300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Мексика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63,600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297,100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6,100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0,200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6,300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-5,900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Западное энергооб</w:t>
            </w: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ъ</w:t>
            </w: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единение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ru-RU"/>
              </w:rPr>
              <w:t>311,700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1167,600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33,637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31,240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64,877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-2,397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Вост. Часть США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808,600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2907,500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1,198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45,200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46,398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44,002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</w:t>
            </w: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. </w:t>
            </w: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часть Канады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92,300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428,600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47,700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48,700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-46,700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Восточное энергооб</w:t>
            </w: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ъ</w:t>
            </w: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единение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900,900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3336,100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48,898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46,200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95,098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-2,698</w:t>
            </w:r>
          </w:p>
        </w:tc>
      </w:tr>
    </w:tbl>
    <w:p w:rsidR="00BB05C0" w:rsidRDefault="006D569B" w:rsidP="00BB05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EE574" wp14:editId="48658302">
            <wp:extent cx="5436000" cy="252560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525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BEA" w:rsidRPr="00BC6BEA" w:rsidRDefault="00BC6BEA" w:rsidP="00BC6BE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Примечание. </w:t>
      </w:r>
      <w:r w:rsidRPr="003C52B7">
        <w:rPr>
          <w:rFonts w:ascii="Times New Roman" w:hAnsi="Times New Roman" w:cs="Times New Roman"/>
          <w:noProof/>
          <w:sz w:val="20"/>
          <w:szCs w:val="20"/>
          <w:lang w:eastAsia="ru-RU"/>
        </w:rPr>
        <w:t>ВПТ</w:t>
      </w:r>
      <w:r w:rsidR="00973E6F">
        <w:rPr>
          <w:rFonts w:ascii="Times New Roman" w:hAnsi="Times New Roman" w:cs="Times New Roman"/>
          <w:noProof/>
          <w:sz w:val="20"/>
          <w:szCs w:val="20"/>
          <w:lang w:eastAsia="ru-RU"/>
        </w:rPr>
        <w:t>/</w:t>
      </w:r>
      <w:r w:rsidR="00973E6F" w:rsidRPr="002A6AC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ППТ </w:t>
      </w:r>
      <w:r w:rsidRPr="003C52B7">
        <w:rPr>
          <w:rFonts w:ascii="Times New Roman" w:hAnsi="Times New Roman" w:cs="Times New Roman"/>
          <w:noProof/>
          <w:sz w:val="20"/>
          <w:szCs w:val="20"/>
          <w:lang w:eastAsia="ru-RU"/>
        </w:rPr>
        <w:t>— вставка</w:t>
      </w:r>
      <w:r w:rsidR="00973E6F">
        <w:rPr>
          <w:rFonts w:ascii="Times New Roman" w:hAnsi="Times New Roman" w:cs="Times New Roman"/>
          <w:noProof/>
          <w:sz w:val="20"/>
          <w:szCs w:val="20"/>
          <w:lang w:eastAsia="ru-RU"/>
        </w:rPr>
        <w:t>/</w:t>
      </w:r>
      <w:r w:rsidR="00973E6F" w:rsidRP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передача</w:t>
      </w:r>
      <w:r w:rsidRPr="003C52B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постоянного тока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:rsidR="00D302E8" w:rsidRPr="00BC6BEA" w:rsidRDefault="005A6379" w:rsidP="00AD5A4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Источник: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  <w:r w:rsidR="00844E49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BB05C0" w:rsidRPr="00B21288" w:rsidRDefault="00BB05C0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1288">
        <w:rPr>
          <w:rFonts w:ascii="Times New Roman" w:hAnsi="Times New Roman" w:cs="Times New Roman"/>
          <w:b/>
          <w:i/>
          <w:sz w:val="24"/>
          <w:szCs w:val="24"/>
        </w:rPr>
        <w:t xml:space="preserve">Рис.3. </w:t>
      </w:r>
      <w:r w:rsidR="00875A95" w:rsidRPr="00B21288">
        <w:rPr>
          <w:rFonts w:ascii="Times New Roman" w:hAnsi="Times New Roman" w:cs="Times New Roman"/>
          <w:b/>
          <w:i/>
          <w:sz w:val="24"/>
          <w:szCs w:val="24"/>
        </w:rPr>
        <w:t xml:space="preserve">Структурная схема энергообъединений </w:t>
      </w:r>
      <w:r w:rsidRPr="00B21288">
        <w:rPr>
          <w:rFonts w:ascii="Times New Roman" w:hAnsi="Times New Roman" w:cs="Times New Roman"/>
          <w:b/>
          <w:i/>
          <w:sz w:val="24"/>
          <w:szCs w:val="24"/>
        </w:rPr>
        <w:t xml:space="preserve">Северной Америки </w:t>
      </w:r>
    </w:p>
    <w:p w:rsidR="00BB05C0" w:rsidRDefault="00BB05C0" w:rsidP="00AD5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A48" w:rsidRPr="00AD5A48" w:rsidRDefault="00AD5A48" w:rsidP="00AD5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A48">
        <w:rPr>
          <w:rFonts w:ascii="Times New Roman" w:hAnsi="Times New Roman" w:cs="Times New Roman"/>
          <w:sz w:val="28"/>
          <w:szCs w:val="28"/>
        </w:rPr>
        <w:t xml:space="preserve">Намечается дальнейшее развитие Восточного МГЭО особенно в части использования возобновляемых энергоресурсов (ВЭР). Так,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AD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масштабное </w:t>
      </w:r>
      <w:r w:rsidRPr="00AD5A48">
        <w:rPr>
          <w:rFonts w:ascii="Times New Roman" w:hAnsi="Times New Roman" w:cs="Times New Roman"/>
          <w:sz w:val="28"/>
          <w:szCs w:val="28"/>
        </w:rPr>
        <w:t>развитие офшорной ветровой генерации вдоль восточного поб</w:t>
      </w:r>
      <w:r w:rsidRPr="00AD5A48">
        <w:rPr>
          <w:rFonts w:ascii="Times New Roman" w:hAnsi="Times New Roman" w:cs="Times New Roman"/>
          <w:sz w:val="28"/>
          <w:szCs w:val="28"/>
        </w:rPr>
        <w:t>е</w:t>
      </w:r>
      <w:r w:rsidRPr="00AD5A48">
        <w:rPr>
          <w:rFonts w:ascii="Times New Roman" w:hAnsi="Times New Roman" w:cs="Times New Roman"/>
          <w:sz w:val="28"/>
          <w:szCs w:val="28"/>
        </w:rPr>
        <w:t>режья США от штата Нью Джерси до Виргинии (</w:t>
      </w:r>
      <w:r w:rsidR="00C558C6">
        <w:rPr>
          <w:rFonts w:ascii="Times New Roman" w:hAnsi="Times New Roman" w:cs="Times New Roman"/>
          <w:sz w:val="28"/>
          <w:szCs w:val="28"/>
        </w:rPr>
        <w:t>проект «</w:t>
      </w:r>
      <w:r w:rsidRPr="00AD5A48">
        <w:rPr>
          <w:rFonts w:ascii="Times New Roman" w:hAnsi="Times New Roman" w:cs="Times New Roman"/>
          <w:sz w:val="28"/>
          <w:szCs w:val="28"/>
        </w:rPr>
        <w:t xml:space="preserve">Атлантический </w:t>
      </w:r>
      <w:r w:rsidR="00C558C6">
        <w:rPr>
          <w:rFonts w:ascii="Times New Roman" w:hAnsi="Times New Roman" w:cs="Times New Roman"/>
          <w:sz w:val="28"/>
          <w:szCs w:val="28"/>
        </w:rPr>
        <w:t>в</w:t>
      </w:r>
      <w:r w:rsidR="00C558C6">
        <w:rPr>
          <w:rFonts w:ascii="Times New Roman" w:hAnsi="Times New Roman" w:cs="Times New Roman"/>
          <w:sz w:val="28"/>
          <w:szCs w:val="28"/>
        </w:rPr>
        <w:t>е</w:t>
      </w:r>
      <w:r w:rsidR="00C558C6">
        <w:rPr>
          <w:rFonts w:ascii="Times New Roman" w:hAnsi="Times New Roman" w:cs="Times New Roman"/>
          <w:sz w:val="28"/>
          <w:szCs w:val="28"/>
        </w:rPr>
        <w:t>тер»</w:t>
      </w:r>
      <w:r w:rsidRPr="00AD5A48">
        <w:rPr>
          <w:rFonts w:ascii="Times New Roman" w:hAnsi="Times New Roman" w:cs="Times New Roman"/>
          <w:sz w:val="28"/>
          <w:szCs w:val="28"/>
        </w:rPr>
        <w:t xml:space="preserve">) с соответствующим развитием электрической сети </w:t>
      </w:r>
      <w:r>
        <w:rPr>
          <w:rFonts w:ascii="Times New Roman" w:hAnsi="Times New Roman" w:cs="Times New Roman"/>
          <w:sz w:val="28"/>
          <w:szCs w:val="28"/>
        </w:rPr>
        <w:t xml:space="preserve">постоянного тока </w:t>
      </w:r>
      <w:r w:rsidRPr="00AD5A48">
        <w:rPr>
          <w:rFonts w:ascii="Times New Roman" w:hAnsi="Times New Roman" w:cs="Times New Roman"/>
          <w:sz w:val="28"/>
          <w:szCs w:val="28"/>
        </w:rPr>
        <w:t>для сбора вырабатываемой ветроустановками электроэнергии и передачи ее на берег потребителям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05C0">
        <w:rPr>
          <w:rFonts w:ascii="Times New Roman" w:hAnsi="Times New Roman" w:cs="Times New Roman"/>
          <w:sz w:val="28"/>
          <w:szCs w:val="28"/>
        </w:rPr>
        <w:t xml:space="preserve"> Данный проект рассматривается как элемент будущ</w:t>
      </w:r>
      <w:r w:rsidR="00BB05C0">
        <w:rPr>
          <w:rFonts w:ascii="Times New Roman" w:hAnsi="Times New Roman" w:cs="Times New Roman"/>
          <w:sz w:val="28"/>
          <w:szCs w:val="28"/>
        </w:rPr>
        <w:t>е</w:t>
      </w:r>
      <w:r w:rsidR="00BB05C0">
        <w:rPr>
          <w:rFonts w:ascii="Times New Roman" w:hAnsi="Times New Roman" w:cs="Times New Roman"/>
          <w:sz w:val="28"/>
          <w:szCs w:val="28"/>
        </w:rPr>
        <w:t>го ГСЭО.</w:t>
      </w:r>
    </w:p>
    <w:p w:rsidR="00BB05C0" w:rsidRDefault="00B21288" w:rsidP="00BB05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1288">
        <w:rPr>
          <w:noProof/>
          <w:lang w:eastAsia="ru-RU"/>
        </w:rPr>
        <w:drawing>
          <wp:inline distT="0" distB="0" distL="0" distR="0" wp14:anchorId="4356F251" wp14:editId="799AF233">
            <wp:extent cx="2948400" cy="30564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04E" w:rsidRDefault="008F404E" w:rsidP="00AA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21288" w:rsidRDefault="00BC409B" w:rsidP="00AA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Источник:</w:t>
      </w:r>
      <w:r w:rsidR="00B21288" w:rsidRPr="00634F9D">
        <w:rPr>
          <w:rFonts w:ascii="Times New Roman" w:hAnsi="Times New Roman" w:cs="Times New Roman"/>
          <w:sz w:val="20"/>
          <w:szCs w:val="20"/>
        </w:rPr>
        <w:t xml:space="preserve"> </w:t>
      </w:r>
      <w:r w:rsidR="00B21288" w:rsidRPr="00B21288">
        <w:rPr>
          <w:rFonts w:ascii="Times New Roman" w:hAnsi="Times New Roman" w:cs="Times New Roman"/>
          <w:sz w:val="20"/>
          <w:szCs w:val="20"/>
        </w:rPr>
        <w:t>http://atlanticwindconnection.com/awc-projects/project-phases/bay-link</w:t>
      </w:r>
      <w:r w:rsidR="00B21288">
        <w:rPr>
          <w:rFonts w:ascii="Times New Roman" w:hAnsi="Times New Roman" w:cs="Times New Roman"/>
          <w:sz w:val="20"/>
          <w:szCs w:val="20"/>
        </w:rPr>
        <w:t>.</w:t>
      </w:r>
    </w:p>
    <w:p w:rsidR="00BB05C0" w:rsidRDefault="00BB05C0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1288">
        <w:rPr>
          <w:rFonts w:ascii="Times New Roman" w:hAnsi="Times New Roman" w:cs="Times New Roman"/>
          <w:b/>
          <w:i/>
          <w:sz w:val="24"/>
          <w:szCs w:val="24"/>
        </w:rPr>
        <w:t>Рис.4. Энергообъединение Атлантический ветер</w:t>
      </w:r>
    </w:p>
    <w:p w:rsidR="007A3B4A" w:rsidRDefault="00491B64" w:rsidP="00AA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развивается Южно-Американское энергообъединение. Оно в значительной степени базируется на крупных межгосударственных гидр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энергетических </w:t>
      </w:r>
      <w:r w:rsidR="008337ED">
        <w:rPr>
          <w:rFonts w:ascii="Times New Roman" w:hAnsi="Times New Roman" w:cs="Times New Roman"/>
          <w:sz w:val="28"/>
          <w:szCs w:val="28"/>
        </w:rPr>
        <w:t>объектах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337ED">
        <w:rPr>
          <w:rFonts w:ascii="Times New Roman" w:hAnsi="Times New Roman" w:cs="Times New Roman"/>
          <w:sz w:val="28"/>
          <w:szCs w:val="28"/>
        </w:rPr>
        <w:t xml:space="preserve">таких, например, как </w:t>
      </w:r>
      <w:r>
        <w:rPr>
          <w:rFonts w:ascii="Times New Roman" w:hAnsi="Times New Roman" w:cs="Times New Roman"/>
          <w:sz w:val="28"/>
          <w:szCs w:val="28"/>
        </w:rPr>
        <w:t>Итайпу и др</w:t>
      </w:r>
      <w:r w:rsidR="00593A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8337ED">
        <w:rPr>
          <w:rFonts w:ascii="Times New Roman" w:hAnsi="Times New Roman" w:cs="Times New Roman"/>
          <w:sz w:val="28"/>
          <w:szCs w:val="28"/>
        </w:rPr>
        <w:t xml:space="preserve">, хотя также </w:t>
      </w:r>
      <w:r w:rsidR="00AA4185">
        <w:rPr>
          <w:rFonts w:ascii="Times New Roman" w:hAnsi="Times New Roman" w:cs="Times New Roman"/>
          <w:sz w:val="28"/>
          <w:szCs w:val="28"/>
        </w:rPr>
        <w:lastRenderedPageBreak/>
        <w:t>происходит</w:t>
      </w:r>
      <w:r w:rsidR="008337ED">
        <w:rPr>
          <w:rFonts w:ascii="Times New Roman" w:hAnsi="Times New Roman" w:cs="Times New Roman"/>
          <w:sz w:val="28"/>
          <w:szCs w:val="28"/>
        </w:rPr>
        <w:t xml:space="preserve"> развитие и других возобновляемых источников энергии (солне</w:t>
      </w:r>
      <w:r w:rsidR="008337ED">
        <w:rPr>
          <w:rFonts w:ascii="Times New Roman" w:hAnsi="Times New Roman" w:cs="Times New Roman"/>
          <w:sz w:val="28"/>
          <w:szCs w:val="28"/>
        </w:rPr>
        <w:t>ч</w:t>
      </w:r>
      <w:r w:rsidR="008337ED">
        <w:rPr>
          <w:rFonts w:ascii="Times New Roman" w:hAnsi="Times New Roman" w:cs="Times New Roman"/>
          <w:sz w:val="28"/>
          <w:szCs w:val="28"/>
        </w:rPr>
        <w:t>ных, ветровых, геотермальных) для использования их в рамках МГЭО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337ED">
        <w:rPr>
          <w:rFonts w:ascii="Times New Roman" w:hAnsi="Times New Roman" w:cs="Times New Roman"/>
          <w:sz w:val="28"/>
          <w:szCs w:val="28"/>
        </w:rPr>
        <w:t xml:space="preserve"> ЭЭС </w:t>
      </w:r>
      <w:r w:rsidR="00C50E8A">
        <w:rPr>
          <w:rFonts w:ascii="Times New Roman" w:hAnsi="Times New Roman" w:cs="Times New Roman"/>
          <w:sz w:val="28"/>
          <w:szCs w:val="28"/>
        </w:rPr>
        <w:t>Бразилии является крупнейшей в Южной Америке. Эта страна (совместно с соседними) имеет весьма значительный гидроэнергопотенциал. Поэтому ра</w:t>
      </w:r>
      <w:r w:rsidR="00C50E8A">
        <w:rPr>
          <w:rFonts w:ascii="Times New Roman" w:hAnsi="Times New Roman" w:cs="Times New Roman"/>
          <w:sz w:val="28"/>
          <w:szCs w:val="28"/>
        </w:rPr>
        <w:t>з</w:t>
      </w:r>
      <w:r w:rsidR="00C50E8A">
        <w:rPr>
          <w:rFonts w:ascii="Times New Roman" w:hAnsi="Times New Roman" w:cs="Times New Roman"/>
          <w:sz w:val="28"/>
          <w:szCs w:val="28"/>
        </w:rPr>
        <w:t>витие бразильской национальной ЭЭС в существенной степени будет опр</w:t>
      </w:r>
      <w:r w:rsidR="00C50E8A">
        <w:rPr>
          <w:rFonts w:ascii="Times New Roman" w:hAnsi="Times New Roman" w:cs="Times New Roman"/>
          <w:sz w:val="28"/>
          <w:szCs w:val="28"/>
        </w:rPr>
        <w:t>е</w:t>
      </w:r>
      <w:r w:rsidR="00C50E8A">
        <w:rPr>
          <w:rFonts w:ascii="Times New Roman" w:hAnsi="Times New Roman" w:cs="Times New Roman"/>
          <w:sz w:val="28"/>
          <w:szCs w:val="28"/>
        </w:rPr>
        <w:t>делять и развитие Южно-Американского МГЭО в целом</w:t>
      </w:r>
      <w:r w:rsidR="00A7420C">
        <w:rPr>
          <w:rFonts w:ascii="Times New Roman" w:hAnsi="Times New Roman" w:cs="Times New Roman"/>
          <w:sz w:val="28"/>
          <w:szCs w:val="28"/>
        </w:rPr>
        <w:t>. Общая концепция этого МГЭО представлена на рис.5</w:t>
      </w:r>
      <w:r w:rsidR="00C50E8A">
        <w:rPr>
          <w:rFonts w:ascii="Times New Roman" w:hAnsi="Times New Roman" w:cs="Times New Roman"/>
          <w:sz w:val="28"/>
          <w:szCs w:val="28"/>
        </w:rPr>
        <w:t>.</w:t>
      </w:r>
    </w:p>
    <w:p w:rsidR="0072495B" w:rsidRDefault="00BF6E6C" w:rsidP="0072495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1AF573">
            <wp:extent cx="3744000" cy="6016224"/>
            <wp:effectExtent l="0" t="0" r="889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r="15779" b="640"/>
                    <a:stretch/>
                  </pic:blipFill>
                  <pic:spPr bwMode="auto">
                    <a:xfrm>
                      <a:off x="0" y="0"/>
                      <a:ext cx="3744000" cy="60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95B" w:rsidRPr="008F404E" w:rsidRDefault="00BC409B" w:rsidP="00724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Источник</w:t>
      </w:r>
      <w:r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:</w:t>
      </w:r>
      <w:r w:rsidR="0072495B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A6379"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="005A6379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A6379"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="005A6379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A6379"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  <w:r w:rsidR="005A6379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на</w:t>
      </w:r>
      <w:r w:rsidR="002A6AC7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основе</w:t>
      </w:r>
      <w:r w:rsidR="005A6379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72495B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http://www.bracier.org.br/images/</w:t>
      </w:r>
      <w:r w:rsidR="00C84D63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72495B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downloads/sintese_</w:t>
      </w:r>
      <w:r w:rsidR="00C84D63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72495B" w:rsidRPr="008F404E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informativa_energetica/2013.zip.</w:t>
      </w:r>
    </w:p>
    <w:p w:rsidR="0072495B" w:rsidRDefault="0072495B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412E">
        <w:rPr>
          <w:rFonts w:ascii="Times New Roman" w:hAnsi="Times New Roman" w:cs="Times New Roman"/>
          <w:b/>
          <w:i/>
          <w:sz w:val="24"/>
          <w:szCs w:val="24"/>
        </w:rPr>
        <w:t>Рис.5. МГЭО Южной Америки</w:t>
      </w:r>
    </w:p>
    <w:p w:rsidR="0072495B" w:rsidRDefault="0072495B" w:rsidP="00724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99F" w:rsidRDefault="00367ED0" w:rsidP="00C50E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50E8A">
        <w:rPr>
          <w:rFonts w:ascii="Times New Roman" w:hAnsi="Times New Roman" w:cs="Times New Roman"/>
          <w:sz w:val="28"/>
          <w:szCs w:val="28"/>
        </w:rPr>
        <w:t xml:space="preserve">Южно-Американском </w:t>
      </w:r>
      <w:r>
        <w:rPr>
          <w:rFonts w:ascii="Times New Roman" w:hAnsi="Times New Roman" w:cs="Times New Roman"/>
          <w:sz w:val="28"/>
          <w:szCs w:val="28"/>
        </w:rPr>
        <w:t>объединении функционируют электрические сети переменного тока напряжением до 750 кВ включительно и линии и вставки постоянного тока напряжением</w:t>
      </w:r>
      <w:r w:rsidR="00C50E8A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sym w:font="Symbol" w:char="F0B1"/>
      </w:r>
      <w:r>
        <w:rPr>
          <w:rFonts w:ascii="Times New Roman" w:hAnsi="Times New Roman" w:cs="Times New Roman"/>
          <w:sz w:val="28"/>
          <w:szCs w:val="28"/>
        </w:rPr>
        <w:t>600 кВ. В табл.3 даны основные показатели этого МГЭО для современного состояния.</w:t>
      </w:r>
    </w:p>
    <w:p w:rsidR="008337ED" w:rsidRPr="00BD074D" w:rsidRDefault="008337ED" w:rsidP="0083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Основные показатели Южно-Американского МГЭО, 2013 г.</w:t>
      </w:r>
      <w:r w:rsidR="00C36E0F" w:rsidRPr="00C36E0F">
        <w:rPr>
          <w:rFonts w:ascii="Times New Roman" w:hAnsi="Times New Roman" w:cs="Times New Roman"/>
          <w:sz w:val="28"/>
          <w:szCs w:val="28"/>
        </w:rPr>
        <w:t xml:space="preserve"> [</w:t>
      </w:r>
      <w:r w:rsidR="00BD074D" w:rsidRPr="00BD074D">
        <w:rPr>
          <w:rFonts w:ascii="Times New Roman" w:hAnsi="Times New Roman" w:cs="Times New Roman"/>
          <w:sz w:val="28"/>
          <w:szCs w:val="28"/>
        </w:rPr>
        <w:t>6</w:t>
      </w:r>
      <w:r w:rsidR="00C36E0F" w:rsidRPr="00C36E0F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560"/>
        <w:gridCol w:w="1275"/>
        <w:gridCol w:w="993"/>
        <w:gridCol w:w="850"/>
        <w:gridCol w:w="1559"/>
        <w:gridCol w:w="907"/>
      </w:tblGrid>
      <w:tr w:rsidR="00787229" w:rsidRPr="00F65901" w:rsidTr="00787229">
        <w:trPr>
          <w:cantSplit/>
          <w:jc w:val="center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Страны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Установленная мощность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Электроп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требление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Экспорт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Общий объем торговли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 нетто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ГВт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ТВт·ч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Аргентина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39,600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148,900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8,303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8,550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8,056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Боливия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2,100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Бразилия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126,700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611,200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40,334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40,334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40,334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Чили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19,700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Парагвай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8,800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47,365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47,365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-47,365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Уругвай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3,100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11,500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0,206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-0,206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Перу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11,100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43,300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Венесуэла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31,600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123,900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0,715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0,715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0,715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Колумбия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14,900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1,379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-1,369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Эквадор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0,662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0,691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0,633</w:t>
            </w:r>
          </w:p>
        </w:tc>
      </w:tr>
      <w:tr w:rsidR="00787229" w:rsidRPr="008757F2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262,700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1127,000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49,221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50,019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99,240</w:t>
            </w: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87229" w:rsidRPr="008757F2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8757F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0,798</w:t>
            </w:r>
          </w:p>
        </w:tc>
      </w:tr>
    </w:tbl>
    <w:p w:rsidR="00A7420C" w:rsidRDefault="00A7420C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185" w:rsidRDefault="00AA4185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отмечалось выше, процессы интеграции национальных ЭЭС также протекают и в Африке. На этом континенте уже сформирован ряд межгос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дарственных энергооб</w:t>
      </w:r>
      <w:r w:rsidR="0072495B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единений, однако в основном это относительно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большие МГЭО, поскольку электроэнергетика во многих африканских 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нах весьма слабо развита. Наиболее крупными МГЭО на этом континенте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Южное и Восточное.</w:t>
      </w:r>
      <w:r w:rsidR="00877286">
        <w:rPr>
          <w:rFonts w:ascii="Times New Roman" w:hAnsi="Times New Roman" w:cs="Times New Roman"/>
          <w:sz w:val="28"/>
          <w:szCs w:val="28"/>
        </w:rPr>
        <w:t xml:space="preserve"> Их основные характеристики представлены в табл.4</w:t>
      </w:r>
      <w:r w:rsidR="005B5362">
        <w:rPr>
          <w:rFonts w:ascii="Times New Roman" w:hAnsi="Times New Roman" w:cs="Times New Roman"/>
          <w:sz w:val="28"/>
          <w:szCs w:val="28"/>
        </w:rPr>
        <w:t>. На рис.6 дана общая схема африканских МГЭО</w:t>
      </w:r>
      <w:r w:rsidR="00877286">
        <w:rPr>
          <w:rFonts w:ascii="Times New Roman" w:hAnsi="Times New Roman" w:cs="Times New Roman"/>
          <w:sz w:val="28"/>
          <w:szCs w:val="28"/>
        </w:rPr>
        <w:t>.</w:t>
      </w:r>
    </w:p>
    <w:p w:rsidR="00B93CC7" w:rsidRDefault="00B93CC7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CC7" w:rsidRDefault="00B93CC7" w:rsidP="00B93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 Основные показатели Африканских МГЭО, 2013 г.</w:t>
      </w:r>
      <w:r w:rsidR="00FB3542">
        <w:rPr>
          <w:rFonts w:ascii="Times New Roman" w:hAnsi="Times New Roman" w:cs="Times New Roman"/>
          <w:sz w:val="28"/>
          <w:szCs w:val="28"/>
        </w:rPr>
        <w:t xml:space="preserve"> </w:t>
      </w:r>
      <w:r w:rsidR="00BD074D" w:rsidRPr="00BD074D">
        <w:rPr>
          <w:rFonts w:ascii="Times New Roman" w:hAnsi="Times New Roman" w:cs="Times New Roman"/>
          <w:sz w:val="28"/>
          <w:szCs w:val="28"/>
        </w:rPr>
        <w:t>[7, 8</w:t>
      </w:r>
      <w:r w:rsidR="00FB3542" w:rsidRPr="00C36E0F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560"/>
        <w:gridCol w:w="1275"/>
        <w:gridCol w:w="993"/>
        <w:gridCol w:w="850"/>
        <w:gridCol w:w="1559"/>
        <w:gridCol w:w="907"/>
      </w:tblGrid>
      <w:tr w:rsidR="00787229" w:rsidRPr="00F65901" w:rsidTr="00787229">
        <w:trPr>
          <w:cantSplit/>
          <w:jc w:val="center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Страны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Установленная мощность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Электроп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требление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Экспорт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Общий объем торговли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 нетто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ГВт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ТВт·ч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Ангола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2,028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Ботсвана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3,743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2,981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2,981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2,981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Демократическая Ре</w:t>
            </w: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публика Конго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2,442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8,627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0,573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0,573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0,573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Лесото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0,794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0,283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0,279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Малави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0,351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1,648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0,019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-0,019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Мозамбик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2,308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14,926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9,058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8,339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17,397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-0,719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Намибия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0,501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4,530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2,907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2,996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2,818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Южно-Африканская Республика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44,170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251,572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13,929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9,428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23,357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-4,501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Свазиленд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1,412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0,822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0,822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Танзания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5,633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0,059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0,059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Замбия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2,128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12,308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1,083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1,156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-1,010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Зимбабве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2,045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10,589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1,922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2,738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1,106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Южно-Африканское МГЭО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58,387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321,777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24,996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27,434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52,430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2,438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Бурунди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ДР Конго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0,400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1,800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0,043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Египет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31,039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162,924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0,474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0,770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1,244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0,296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Эфиопия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2,310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7,500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0,954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0,954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0,954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Ливия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9,455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38,008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0,065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0,063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1,723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8,500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0,013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Руанда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0,109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0,500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0,094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Судан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3,100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10,600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Танзания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1,100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5,600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0,059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0,059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Уганда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2,800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0,105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0,152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-0,058</w:t>
            </w: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Джибути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87229" w:rsidRPr="00C51298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Восточно-Африканское МГЭО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50,246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238,892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0,616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2,179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2,795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51298" w:rsidRDefault="00787229" w:rsidP="00724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5129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1,563</w:t>
            </w:r>
          </w:p>
        </w:tc>
      </w:tr>
    </w:tbl>
    <w:p w:rsidR="005B5362" w:rsidRDefault="00EC644F" w:rsidP="005B53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E74461" wp14:editId="4137010C">
            <wp:extent cx="5796000" cy="595646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Африк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59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0B" w:rsidRPr="008E470B" w:rsidRDefault="008E470B" w:rsidP="008E47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Примечание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.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NEPAD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–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New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Partnership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for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Africa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'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s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Development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,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Comit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é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Maghr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é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bin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de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L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’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Electricit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é –</w:t>
      </w:r>
      <w:r w:rsidRPr="00B630E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COMELEC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,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ЦАР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Центрально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-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Африканская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Республика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, 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ЮАР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Южно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-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Африканская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Республика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, 1–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Гвинея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-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Бисау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, 2 –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Сьерра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-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Леоне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, 3 – 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Того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, 4 –</w:t>
      </w:r>
      <w:r w:rsidRPr="00BC409B">
        <w:rPr>
          <w:rFonts w:ascii="Times New Roman" w:hAnsi="Times New Roman" w:cs="Times New Roman"/>
          <w:noProof/>
          <w:sz w:val="20"/>
          <w:szCs w:val="20"/>
          <w:lang w:eastAsia="ru-RU"/>
        </w:rPr>
        <w:t>Бенин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, 5 –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Свазиленд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, 6 –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Лесото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:rsidR="00BC409B" w:rsidRPr="005A6379" w:rsidRDefault="00BC409B" w:rsidP="008E470B">
      <w:pPr>
        <w:spacing w:after="0" w:line="240" w:lineRule="auto"/>
        <w:ind w:firstLine="709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Источники</w:t>
      </w:r>
      <w:r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: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C84D63"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C84D63"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C84D63"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на</w:t>
      </w:r>
      <w:r w:rsidR="002A6AC7" w:rsidRPr="002A6AC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основе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http://aieq.net/wp-content/uploads/2011/09/Pr%C3%A9 </w:t>
      </w:r>
      <w:r w:rsidR="005D629F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sentation_Montreal_26-mars.pdf?3c98dd</w:t>
      </w:r>
      <w:r w:rsidR="00137A26" w:rsidRPr="00137A26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;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http://nse.org.ng/pic_uploaded/resources/07A1-2FULLPAPER-Elec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trical_</w:t>
      </w:r>
      <w:r w:rsidR="00C84D63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Energy_in_Africa.pdf</w:t>
      </w:r>
      <w:r w:rsidR="00EC644F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</w:p>
    <w:p w:rsidR="005B5362" w:rsidRPr="0072495B" w:rsidRDefault="005B5362" w:rsidP="00D302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9A1">
        <w:rPr>
          <w:rFonts w:ascii="Times New Roman" w:hAnsi="Times New Roman" w:cs="Times New Roman"/>
          <w:b/>
          <w:i/>
          <w:sz w:val="24"/>
          <w:szCs w:val="24"/>
        </w:rPr>
        <w:t>Рис.6. МГЭО Африки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362" w:rsidRDefault="005B5362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95B" w:rsidRDefault="0072495B" w:rsidP="00724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Южное межгосударственное энергообъединение является крупнейшим на Африканском континенте, хотя по сравнению с Европейским и Америка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скими МГЭО оно совсем невелико. Ведущую роль в нем играет 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ная ЭЭС ЮАР, составляя три четверти от установленной мощности МГЭО. Также эта страна является безусловным лидером и по обмену перетоками мощности и электроэнергии с другими странами, входящими в энергооб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единение. Ожидается, что в перспективе ситуация с доминированием ЮАР в генерации электроэнергии, также как и в электропотреблении в МГЭО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хранится. </w:t>
      </w:r>
    </w:p>
    <w:p w:rsidR="00671825" w:rsidRDefault="00671825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Восточно-Африканское МГЭО несколько меньше Южно-Африканского, и в нем доминирующая роль принадлежит Египту. Эта страна имеет установленную мощность электростанций, составляющую несколько более 60%</w:t>
      </w:r>
      <w:r w:rsidR="00973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электропотребление </w:t>
      </w:r>
      <w:r w:rsidR="00973E6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порядка двух третей от всего МГЭО.</w:t>
      </w:r>
    </w:p>
    <w:p w:rsidR="000B2273" w:rsidRDefault="00215A7A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Африканские МГЭО пока еще не вышли на уровень развития, достигнут</w:t>
      </w:r>
      <w:r w:rsidR="00973E6F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в Европейском и Американском энергообъединениях. Это зав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сит не столько от самой электроэнергетики и ЭЭС, сколько от развития эк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номики, промышленности сферы услуг страны в целом</w:t>
      </w:r>
      <w:r w:rsidR="00973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 большинстве стран Африки социально-экономические показатели находятся на очень 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ком уровне. Тем не менее, в перспективе намечается последовательное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витие МГЭО с выходом на формирование континентального Африканского </w:t>
      </w:r>
      <w:r w:rsidR="00973E6F">
        <w:rPr>
          <w:rFonts w:ascii="Times New Roman" w:hAnsi="Times New Roman" w:cs="Times New Roman"/>
          <w:sz w:val="28"/>
          <w:szCs w:val="28"/>
        </w:rPr>
        <w:t>супер</w:t>
      </w:r>
      <w:r>
        <w:rPr>
          <w:rFonts w:ascii="Times New Roman" w:hAnsi="Times New Roman" w:cs="Times New Roman"/>
          <w:sz w:val="28"/>
          <w:szCs w:val="28"/>
        </w:rPr>
        <w:t>энергообъединения. Немаловажную роль в этом призваны сыграть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екты освоения возобновляемых энергоресурсов</w:t>
      </w:r>
      <w:r w:rsidR="00D75754">
        <w:rPr>
          <w:rFonts w:ascii="Times New Roman" w:hAnsi="Times New Roman" w:cs="Times New Roman"/>
          <w:sz w:val="28"/>
          <w:szCs w:val="28"/>
        </w:rPr>
        <w:t xml:space="preserve"> Африки</w:t>
      </w:r>
      <w:r>
        <w:rPr>
          <w:rFonts w:ascii="Times New Roman" w:hAnsi="Times New Roman" w:cs="Times New Roman"/>
          <w:sz w:val="28"/>
          <w:szCs w:val="28"/>
        </w:rPr>
        <w:t>, в т.ч. гидроэнерг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тических (в частности проект Гранд Инга), а также солнечных </w:t>
      </w:r>
      <w:r w:rsidR="00D75754">
        <w:rPr>
          <w:rFonts w:ascii="Times New Roman" w:hAnsi="Times New Roman" w:cs="Times New Roman"/>
          <w:sz w:val="28"/>
          <w:szCs w:val="28"/>
        </w:rPr>
        <w:t>энерго</w:t>
      </w:r>
      <w:r>
        <w:rPr>
          <w:rFonts w:ascii="Times New Roman" w:hAnsi="Times New Roman" w:cs="Times New Roman"/>
          <w:sz w:val="28"/>
          <w:szCs w:val="28"/>
        </w:rPr>
        <w:t>ресу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сов зоны Сахары для пе</w:t>
      </w:r>
      <w:r w:rsidR="00D75754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дачи вырабатываемо</w:t>
      </w:r>
      <w:r w:rsidR="00D7575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электроэнергии в страны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падной Европы.</w:t>
      </w:r>
    </w:p>
    <w:p w:rsidR="00D75754" w:rsidRDefault="00D75754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Азии наиболее активно развива</w:t>
      </w:r>
      <w:r w:rsidR="00FF182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 энергообъединени</w:t>
      </w:r>
      <w:r w:rsidR="00FF182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Юго-Востока</w:t>
      </w:r>
      <w:r w:rsidR="00FF1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 АСЕАН (</w:t>
      </w:r>
      <w:r>
        <w:rPr>
          <w:rFonts w:ascii="Times New Roman" w:hAnsi="Times New Roman" w:cs="Times New Roman"/>
          <w:sz w:val="28"/>
          <w:szCs w:val="28"/>
          <w:lang w:val="en-US"/>
        </w:rPr>
        <w:t>ASEAN</w:t>
      </w:r>
      <w:r w:rsidR="00FF18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5754">
        <w:rPr>
          <w:rFonts w:ascii="Times New Roman" w:hAnsi="Times New Roman" w:cs="Times New Roman"/>
          <w:sz w:val="28"/>
          <w:szCs w:val="28"/>
        </w:rPr>
        <w:t xml:space="preserve"> </w:t>
      </w:r>
      <w:r w:rsidR="00FF1825">
        <w:rPr>
          <w:rFonts w:ascii="Times New Roman" w:hAnsi="Times New Roman" w:cs="Times New Roman"/>
          <w:sz w:val="28"/>
          <w:szCs w:val="28"/>
        </w:rPr>
        <w:t>Это относительно крупное объединение, сущ</w:t>
      </w:r>
      <w:r w:rsidR="00FF1825">
        <w:rPr>
          <w:rFonts w:ascii="Times New Roman" w:hAnsi="Times New Roman" w:cs="Times New Roman"/>
          <w:sz w:val="28"/>
          <w:szCs w:val="28"/>
        </w:rPr>
        <w:t>е</w:t>
      </w:r>
      <w:r w:rsidR="00FF1825">
        <w:rPr>
          <w:rFonts w:ascii="Times New Roman" w:hAnsi="Times New Roman" w:cs="Times New Roman"/>
          <w:sz w:val="28"/>
          <w:szCs w:val="28"/>
        </w:rPr>
        <w:t>ственно превосходящее Африканские и приближающееся к Южно-Американскому МГЭО. Основные современные характеристики МГЭО Аз</w:t>
      </w:r>
      <w:r w:rsidR="00FF1825">
        <w:rPr>
          <w:rFonts w:ascii="Times New Roman" w:hAnsi="Times New Roman" w:cs="Times New Roman"/>
          <w:sz w:val="28"/>
          <w:szCs w:val="28"/>
        </w:rPr>
        <w:t>и</w:t>
      </w:r>
      <w:r w:rsidR="00FF1825">
        <w:rPr>
          <w:rFonts w:ascii="Times New Roman" w:hAnsi="Times New Roman" w:cs="Times New Roman"/>
          <w:sz w:val="28"/>
          <w:szCs w:val="28"/>
        </w:rPr>
        <w:t>атского Юго-Востока приведены в табл.5.</w:t>
      </w:r>
      <w:r w:rsidR="005B5362">
        <w:rPr>
          <w:rFonts w:ascii="Times New Roman" w:hAnsi="Times New Roman" w:cs="Times New Roman"/>
          <w:sz w:val="28"/>
          <w:szCs w:val="28"/>
        </w:rPr>
        <w:t xml:space="preserve"> На рис.7 представлена общая сх</w:t>
      </w:r>
      <w:r w:rsidR="005B5362">
        <w:rPr>
          <w:rFonts w:ascii="Times New Roman" w:hAnsi="Times New Roman" w:cs="Times New Roman"/>
          <w:sz w:val="28"/>
          <w:szCs w:val="28"/>
        </w:rPr>
        <w:t>е</w:t>
      </w:r>
      <w:r w:rsidR="005B5362">
        <w:rPr>
          <w:rFonts w:ascii="Times New Roman" w:hAnsi="Times New Roman" w:cs="Times New Roman"/>
          <w:sz w:val="28"/>
          <w:szCs w:val="28"/>
        </w:rPr>
        <w:t>ма МГЭО стран АСЕАН.</w:t>
      </w:r>
    </w:p>
    <w:p w:rsidR="00FF1825" w:rsidRDefault="00FF1825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825" w:rsidRPr="00BD074D" w:rsidRDefault="00FF1825" w:rsidP="00FF1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5. Основные показатели МГЭО Юго-Восточной Азии, 2013 г.</w:t>
      </w:r>
      <w:r w:rsidR="00BD074D">
        <w:rPr>
          <w:rFonts w:ascii="Times New Roman" w:hAnsi="Times New Roman" w:cs="Times New Roman"/>
          <w:sz w:val="28"/>
          <w:szCs w:val="28"/>
        </w:rPr>
        <w:t xml:space="preserve"> </w:t>
      </w:r>
      <w:r w:rsidR="00BD074D" w:rsidRPr="00BD074D">
        <w:rPr>
          <w:rFonts w:ascii="Times New Roman" w:hAnsi="Times New Roman" w:cs="Times New Roman"/>
          <w:sz w:val="28"/>
          <w:szCs w:val="28"/>
        </w:rPr>
        <w:t>[8]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560"/>
        <w:gridCol w:w="1275"/>
        <w:gridCol w:w="993"/>
        <w:gridCol w:w="850"/>
        <w:gridCol w:w="1559"/>
        <w:gridCol w:w="907"/>
      </w:tblGrid>
      <w:tr w:rsidR="00787229" w:rsidRPr="00F65901" w:rsidTr="00787229">
        <w:trPr>
          <w:cantSplit/>
          <w:jc w:val="center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Страны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Установленная мощность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Электроп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требление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Экспорт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Общий объем торговли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Импорт нетто</w:t>
            </w:r>
          </w:p>
        </w:tc>
      </w:tr>
      <w:tr w:rsidR="00787229" w:rsidRPr="00F65901" w:rsidTr="00787229">
        <w:trPr>
          <w:cantSplit/>
          <w:jc w:val="center"/>
        </w:trPr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ГВт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F65901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65901">
              <w:rPr>
                <w:rFonts w:ascii="Times New Roman" w:hAnsi="Times New Roman" w:cs="Times New Roman"/>
                <w:sz w:val="21"/>
                <w:szCs w:val="21"/>
              </w:rPr>
              <w:t>ТВт·ч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Бруней-Даруссалам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0,826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4,402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Камбоджа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1,757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1,757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1,757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Индонезия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50,990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221,162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3,030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3,030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Лаос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2,980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3,381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0,690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1,205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1,895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0,515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Малайзия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31,817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138,529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0,023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0,244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0,198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Мьянма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4,422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9,795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0,204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-0,916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Филиппины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17,052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75,300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Сингапур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11,405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47,964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Таиланд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47,686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164,341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1,375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12,400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13,775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11,025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Вьетнам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30,597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115,282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1,356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3,610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4,966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2,254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AСEAН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199,286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783,709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4,564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22,427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26,991</w:t>
            </w: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17,863</w:t>
            </w:r>
          </w:p>
        </w:tc>
      </w:tr>
    </w:tbl>
    <w:p w:rsidR="00F52152" w:rsidRDefault="00F52152" w:rsidP="00F52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52152" w:rsidRPr="005904AE" w:rsidRDefault="00F52152" w:rsidP="00F52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в МГЭО стран АСЕАН довольно крупными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ЭЭС Индонезии и Таиланда, суммарная мощность которых достигает половины мощности энергообъединения. Поскольку значительная часть стран региона расположена на островах, то для соединения их национальных ЭЭС используются подводные кабели постоянного тока. При всей дорог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визне такого способа объединения, он признается в данном случае эффе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тивным (т.е. системные эффекты, получаемые от интеграции ЭЭС превосх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дят затраты на прокладку кабелей).</w:t>
      </w:r>
    </w:p>
    <w:p w:rsidR="00F52152" w:rsidRPr="00802DE5" w:rsidRDefault="00F52152" w:rsidP="00F52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362" w:rsidRDefault="00787CCE" w:rsidP="005B53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7CCE">
        <w:rPr>
          <w:noProof/>
          <w:lang w:eastAsia="ru-RU"/>
        </w:rPr>
        <w:lastRenderedPageBreak/>
        <w:drawing>
          <wp:inline distT="0" distB="0" distL="0" distR="0" wp14:anchorId="32C86E33" wp14:editId="4E385D70">
            <wp:extent cx="5940425" cy="5216342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C5" w:rsidRPr="005A6379" w:rsidRDefault="00BC409B" w:rsidP="005A637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Источники</w:t>
      </w:r>
      <w:r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: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A6379"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A6379"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A6379"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на</w:t>
      </w:r>
      <w:r w:rsidR="002A6AC7" w:rsidRPr="002A6AC7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2A6AC7">
        <w:rPr>
          <w:rFonts w:ascii="Times New Roman" w:hAnsi="Times New Roman" w:cs="Times New Roman"/>
          <w:noProof/>
          <w:sz w:val="20"/>
          <w:szCs w:val="20"/>
          <w:lang w:eastAsia="ru-RU"/>
        </w:rPr>
        <w:t>основе</w:t>
      </w:r>
      <w:r w:rsidR="001312C5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http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://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www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aseanenergy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org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wp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content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uploads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/2015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/12/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HighRes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APAEC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online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version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final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pdf</w:t>
      </w:r>
      <w:r w:rsidR="008E470B" w:rsidRPr="008E470B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;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https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://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indone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5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ia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files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wordpress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com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/2012/03/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asean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power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-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grid</w:t>
      </w:r>
      <w:r w:rsidR="00D302E8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 w:rsidR="00D302E8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jpg</w:t>
      </w:r>
      <w:r w:rsidR="008E470B" w:rsidRPr="008E470B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;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http://www.ynic.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csg.cn/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en/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</w:t>
      </w:r>
      <w:r w:rsidR="005904AE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Main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_</w:t>
      </w:r>
      <w:r w:rsidR="005904AE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Businesses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</w:t>
      </w:r>
      <w:r w:rsidR="005904AE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Power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/201606/</w:t>
      </w:r>
      <w:r w:rsidR="005904AE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t</w:t>
      </w:r>
      <w:r w:rsidR="005904AE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20160612_386.</w:t>
      </w:r>
      <w:r w:rsidR="005904AE"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html</w:t>
      </w:r>
      <w:r w:rsidR="008E470B" w:rsidRPr="008E470B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;</w:t>
      </w:r>
      <w:r w:rsidR="005A6379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http://www.policycouncil.jp/en/ </w:t>
      </w:r>
      <w:r w:rsidR="001312C5" w:rsidRPr="005A637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pdf/prop01/asia_pacific_power_grid.pdf.</w:t>
      </w:r>
    </w:p>
    <w:p w:rsidR="005B5362" w:rsidRPr="001347B6" w:rsidRDefault="005B5362" w:rsidP="00D302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6E84">
        <w:rPr>
          <w:rFonts w:ascii="Times New Roman" w:hAnsi="Times New Roman" w:cs="Times New Roman"/>
          <w:b/>
          <w:i/>
          <w:sz w:val="24"/>
          <w:szCs w:val="24"/>
        </w:rPr>
        <w:t>Рис.7. МГЭО стран АСЕАН</w:t>
      </w:r>
    </w:p>
    <w:p w:rsidR="005B5362" w:rsidRDefault="005B5362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152" w:rsidRPr="00F52152" w:rsidRDefault="00D302E8" w:rsidP="00D302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интеграционные процессы и в других регионах Азии. В частн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рассматриваются вопросы формирования Южно-Азиатского</w:t>
      </w:r>
      <w:r w:rsidRPr="006D65B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SAARC</w:t>
      </w:r>
      <w:r w:rsidRPr="006D65B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совместно с Центрально-Азиатским (</w:t>
      </w:r>
      <w:r>
        <w:rPr>
          <w:rFonts w:ascii="Times New Roman" w:hAnsi="Times New Roman" w:cs="Times New Roman"/>
          <w:sz w:val="28"/>
          <w:szCs w:val="28"/>
          <w:lang w:val="en-US"/>
        </w:rPr>
        <w:t>CAPS</w:t>
      </w:r>
      <w:r w:rsidRPr="006D65B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а  также  Восточно-Азиатского (</w:t>
      </w:r>
      <w:r>
        <w:rPr>
          <w:rFonts w:ascii="Times New Roman" w:hAnsi="Times New Roman" w:cs="Times New Roman"/>
          <w:sz w:val="28"/>
          <w:szCs w:val="28"/>
          <w:lang w:val="en-US"/>
        </w:rPr>
        <w:t>NEAREST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North East Asia Regional Electric System Ties</w:t>
      </w:r>
      <w:r w:rsidRPr="006D65B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МГЭО совместно с проектом Гобитэк. Как показали исследования </w:t>
      </w:r>
      <w:r w:rsidRPr="00802DE5">
        <w:rPr>
          <w:rFonts w:ascii="Times New Roman" w:hAnsi="Times New Roman" w:cs="Times New Roman"/>
          <w:sz w:val="28"/>
          <w:szCs w:val="28"/>
        </w:rPr>
        <w:t>[</w:t>
      </w:r>
      <w:r w:rsidR="007931B7" w:rsidRPr="007931B7">
        <w:rPr>
          <w:rFonts w:ascii="Times New Roman" w:hAnsi="Times New Roman" w:cs="Times New Roman"/>
          <w:sz w:val="28"/>
          <w:szCs w:val="28"/>
        </w:rPr>
        <w:t>9</w:t>
      </w:r>
      <w:r w:rsidRPr="00802DE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формирование МГЭО в СВА может быть высокоэффективным и обеспечить</w:t>
      </w:r>
      <w:r w:rsidRPr="00802DE5">
        <w:rPr>
          <w:rFonts w:ascii="Times New Roman" w:hAnsi="Times New Roman" w:cs="Times New Roman"/>
          <w:sz w:val="28"/>
          <w:szCs w:val="28"/>
        </w:rPr>
        <w:t xml:space="preserve"> экономи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02DE5">
        <w:rPr>
          <w:rFonts w:ascii="Times New Roman" w:hAnsi="Times New Roman" w:cs="Times New Roman"/>
          <w:sz w:val="28"/>
          <w:szCs w:val="28"/>
        </w:rPr>
        <w:t xml:space="preserve"> 24 млрд.дол./год затрат на его функционирование и развитие (с учётом затрат  в электросетевую инфраструктуру),  до 65 ГВт генерирующих</w:t>
      </w:r>
      <w:r w:rsidRPr="00D302E8">
        <w:rPr>
          <w:rFonts w:ascii="Times New Roman" w:hAnsi="Times New Roman" w:cs="Times New Roman"/>
          <w:sz w:val="28"/>
          <w:szCs w:val="28"/>
        </w:rPr>
        <w:t xml:space="preserve"> </w:t>
      </w:r>
      <w:r w:rsidR="00F52152" w:rsidRPr="00802DE5">
        <w:rPr>
          <w:rFonts w:ascii="Times New Roman" w:hAnsi="Times New Roman" w:cs="Times New Roman"/>
          <w:sz w:val="28"/>
          <w:szCs w:val="28"/>
        </w:rPr>
        <w:t xml:space="preserve">мощностей и около 80 млрд.дол. инвестиций. Топливный эффект по МГЭО в целом </w:t>
      </w:r>
      <w:r w:rsidR="00F52152">
        <w:rPr>
          <w:rFonts w:ascii="Times New Roman" w:hAnsi="Times New Roman" w:cs="Times New Roman"/>
          <w:sz w:val="28"/>
          <w:szCs w:val="28"/>
        </w:rPr>
        <w:t>пр</w:t>
      </w:r>
      <w:r w:rsidR="00F52152">
        <w:rPr>
          <w:rFonts w:ascii="Times New Roman" w:hAnsi="Times New Roman" w:cs="Times New Roman"/>
          <w:sz w:val="28"/>
          <w:szCs w:val="28"/>
        </w:rPr>
        <w:t>и</w:t>
      </w:r>
      <w:r w:rsidR="00F52152">
        <w:rPr>
          <w:rFonts w:ascii="Times New Roman" w:hAnsi="Times New Roman" w:cs="Times New Roman"/>
          <w:sz w:val="28"/>
          <w:szCs w:val="28"/>
        </w:rPr>
        <w:t>ближается к</w:t>
      </w:r>
      <w:r w:rsidR="00F52152" w:rsidRPr="00802DE5">
        <w:rPr>
          <w:rFonts w:ascii="Times New Roman" w:hAnsi="Times New Roman" w:cs="Times New Roman"/>
          <w:sz w:val="28"/>
          <w:szCs w:val="28"/>
        </w:rPr>
        <w:t xml:space="preserve"> 10 млрд.дол./год. </w:t>
      </w:r>
      <w:r w:rsidR="00F52152">
        <w:rPr>
          <w:rFonts w:ascii="Times New Roman" w:hAnsi="Times New Roman" w:cs="Times New Roman"/>
          <w:sz w:val="28"/>
          <w:szCs w:val="28"/>
        </w:rPr>
        <w:t>При этом о</w:t>
      </w:r>
      <w:r w:rsidR="00F52152" w:rsidRPr="00802DE5">
        <w:rPr>
          <w:rFonts w:ascii="Times New Roman" w:hAnsi="Times New Roman" w:cs="Times New Roman"/>
          <w:sz w:val="28"/>
          <w:szCs w:val="28"/>
        </w:rPr>
        <w:t>бъёмы международной торговли электроэнергией в регионе в перспективе могут достичь 400 ТВт</w:t>
      </w:r>
      <w:r w:rsidR="00F52152">
        <w:rPr>
          <w:rFonts w:ascii="Times New Roman" w:hAnsi="Times New Roman" w:cs="Times New Roman"/>
          <w:sz w:val="28"/>
          <w:szCs w:val="28"/>
        </w:rPr>
        <w:t>·</w:t>
      </w:r>
      <w:r w:rsidR="00F52152" w:rsidRPr="00802DE5">
        <w:rPr>
          <w:rFonts w:ascii="Times New Roman" w:hAnsi="Times New Roman" w:cs="Times New Roman"/>
          <w:sz w:val="28"/>
          <w:szCs w:val="28"/>
        </w:rPr>
        <w:t>ч/год.</w:t>
      </w:r>
    </w:p>
    <w:p w:rsidR="00D51410" w:rsidRDefault="006D65B3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</w:t>
      </w:r>
      <w:r w:rsidR="001347B6">
        <w:rPr>
          <w:rFonts w:ascii="Times New Roman" w:hAnsi="Times New Roman" w:cs="Times New Roman"/>
          <w:sz w:val="28"/>
          <w:szCs w:val="28"/>
        </w:rPr>
        <w:t>, как ожидается,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04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</w:t>
      </w:r>
      <w:r w:rsidR="001347B6">
        <w:rPr>
          <w:rFonts w:ascii="Times New Roman" w:hAnsi="Times New Roman" w:cs="Times New Roman"/>
          <w:sz w:val="28"/>
          <w:szCs w:val="28"/>
        </w:rPr>
        <w:t>уется</w:t>
      </w:r>
      <w:r>
        <w:rPr>
          <w:rFonts w:ascii="Times New Roman" w:hAnsi="Times New Roman" w:cs="Times New Roman"/>
          <w:sz w:val="28"/>
          <w:szCs w:val="28"/>
        </w:rPr>
        <w:t xml:space="preserve"> Азиатско</w:t>
      </w:r>
      <w:r w:rsidR="0010104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суперэнерг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объединени</w:t>
      </w:r>
      <w:r w:rsidR="0010104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включающе</w:t>
      </w:r>
      <w:r w:rsidR="0010104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себя перечисленные</w:t>
      </w:r>
      <w:r w:rsidR="0045060E" w:rsidRPr="0045060E">
        <w:rPr>
          <w:rFonts w:ascii="Times New Roman" w:hAnsi="Times New Roman" w:cs="Times New Roman"/>
          <w:sz w:val="28"/>
          <w:szCs w:val="28"/>
        </w:rPr>
        <w:t xml:space="preserve"> </w:t>
      </w:r>
      <w:r w:rsidR="0045060E">
        <w:rPr>
          <w:rFonts w:ascii="Times New Roman" w:hAnsi="Times New Roman" w:cs="Times New Roman"/>
          <w:sz w:val="28"/>
          <w:szCs w:val="28"/>
        </w:rPr>
        <w:t>МГЭО</w:t>
      </w:r>
      <w:r>
        <w:rPr>
          <w:rFonts w:ascii="Times New Roman" w:hAnsi="Times New Roman" w:cs="Times New Roman"/>
          <w:sz w:val="28"/>
          <w:szCs w:val="28"/>
        </w:rPr>
        <w:t xml:space="preserve">, а также ряд других </w:t>
      </w:r>
      <w:r w:rsidR="005B5362">
        <w:rPr>
          <w:rFonts w:ascii="Times New Roman" w:hAnsi="Times New Roman" w:cs="Times New Roman"/>
          <w:sz w:val="28"/>
          <w:szCs w:val="28"/>
        </w:rPr>
        <w:t>(рис.8)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5B3" w:rsidRDefault="00AF6919" w:rsidP="005B53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919">
        <w:rPr>
          <w:noProof/>
          <w:lang w:eastAsia="ru-RU"/>
        </w:rPr>
        <w:lastRenderedPageBreak/>
        <w:drawing>
          <wp:inline distT="0" distB="0" distL="0" distR="0" wp14:anchorId="446CCFBC" wp14:editId="1D6A2A27">
            <wp:extent cx="4885200" cy="323280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161" b="3016"/>
                    <a:stretch/>
                  </pic:blipFill>
                  <pic:spPr bwMode="auto">
                    <a:xfrm>
                      <a:off x="0" y="0"/>
                      <a:ext cx="48852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2E8" w:rsidRPr="00D302E8" w:rsidRDefault="00D302E8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Источник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: </w:t>
      </w:r>
      <w:r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http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>://</w:t>
      </w:r>
      <w:r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apjjf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org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>/-</w:t>
      </w:r>
      <w:r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John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>_</w:t>
      </w:r>
      <w:r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A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>_-</w:t>
      </w:r>
      <w:r w:rsidRPr="00D302E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Mathews</w:t>
      </w:r>
      <w:r w:rsidRPr="00D302E8">
        <w:rPr>
          <w:rFonts w:ascii="Times New Roman" w:hAnsi="Times New Roman" w:cs="Times New Roman"/>
          <w:noProof/>
          <w:sz w:val="20"/>
          <w:szCs w:val="20"/>
          <w:lang w:eastAsia="ru-RU"/>
        </w:rPr>
        <w:t>/3858.</w:t>
      </w:r>
    </w:p>
    <w:p w:rsidR="005B5362" w:rsidRPr="00D302E8" w:rsidRDefault="005B5362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02E8">
        <w:rPr>
          <w:rFonts w:ascii="Times New Roman" w:hAnsi="Times New Roman" w:cs="Times New Roman"/>
          <w:b/>
          <w:i/>
          <w:sz w:val="24"/>
          <w:szCs w:val="24"/>
        </w:rPr>
        <w:t xml:space="preserve">Рис.8. Азиатское суперэнергообъединение </w:t>
      </w:r>
    </w:p>
    <w:p w:rsidR="00F52152" w:rsidRPr="00F52152" w:rsidRDefault="00F52152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B07" w:rsidRPr="00F16ADC" w:rsidRDefault="00F16ADC" w:rsidP="00F16AD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6ADC">
        <w:rPr>
          <w:rFonts w:ascii="Times New Roman" w:hAnsi="Times New Roman" w:cs="Times New Roman"/>
          <w:i/>
          <w:sz w:val="28"/>
          <w:szCs w:val="28"/>
        </w:rPr>
        <w:t>Интеграци</w:t>
      </w:r>
      <w:r w:rsidR="00307C47">
        <w:rPr>
          <w:rFonts w:ascii="Times New Roman" w:hAnsi="Times New Roman" w:cs="Times New Roman"/>
          <w:i/>
          <w:sz w:val="28"/>
          <w:szCs w:val="28"/>
        </w:rPr>
        <w:t xml:space="preserve">онные процессы в электроэнергетике </w:t>
      </w:r>
      <w:r w:rsidRPr="00F16ADC">
        <w:rPr>
          <w:rFonts w:ascii="Times New Roman" w:hAnsi="Times New Roman" w:cs="Times New Roman"/>
          <w:i/>
          <w:sz w:val="28"/>
          <w:szCs w:val="28"/>
        </w:rPr>
        <w:t>на постсовет</w:t>
      </w:r>
      <w:r w:rsidR="00307C47">
        <w:rPr>
          <w:rFonts w:ascii="Times New Roman" w:hAnsi="Times New Roman" w:cs="Times New Roman"/>
          <w:i/>
          <w:sz w:val="28"/>
          <w:szCs w:val="28"/>
        </w:rPr>
        <w:t>с</w:t>
      </w:r>
      <w:r w:rsidRPr="00F16ADC">
        <w:rPr>
          <w:rFonts w:ascii="Times New Roman" w:hAnsi="Times New Roman" w:cs="Times New Roman"/>
          <w:i/>
          <w:sz w:val="28"/>
          <w:szCs w:val="28"/>
        </w:rPr>
        <w:t>ком пр</w:t>
      </w:r>
      <w:r w:rsidRPr="00F16ADC">
        <w:rPr>
          <w:rFonts w:ascii="Times New Roman" w:hAnsi="Times New Roman" w:cs="Times New Roman"/>
          <w:i/>
          <w:sz w:val="28"/>
          <w:szCs w:val="28"/>
        </w:rPr>
        <w:t>о</w:t>
      </w:r>
      <w:r w:rsidRPr="00F16ADC">
        <w:rPr>
          <w:rFonts w:ascii="Times New Roman" w:hAnsi="Times New Roman" w:cs="Times New Roman"/>
          <w:i/>
          <w:sz w:val="28"/>
          <w:szCs w:val="28"/>
        </w:rPr>
        <w:t>странстве</w:t>
      </w:r>
    </w:p>
    <w:p w:rsidR="00F44B07" w:rsidRDefault="00F44B07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EB0" w:rsidRDefault="00307C47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 электроэнергетических систем СССР и </w:t>
      </w:r>
      <w:r w:rsidR="00C1730D">
        <w:rPr>
          <w:rFonts w:ascii="Times New Roman" w:hAnsi="Times New Roman" w:cs="Times New Roman"/>
          <w:sz w:val="28"/>
          <w:szCs w:val="28"/>
        </w:rPr>
        <w:t xml:space="preserve">социалистических </w:t>
      </w:r>
      <w:r>
        <w:rPr>
          <w:rFonts w:ascii="Times New Roman" w:hAnsi="Times New Roman" w:cs="Times New Roman"/>
          <w:sz w:val="28"/>
          <w:szCs w:val="28"/>
        </w:rPr>
        <w:t xml:space="preserve">стран Восточной Европы </w:t>
      </w:r>
      <w:r w:rsidR="00BA128A">
        <w:rPr>
          <w:rFonts w:ascii="Times New Roman" w:hAnsi="Times New Roman" w:cs="Times New Roman"/>
          <w:sz w:val="28"/>
          <w:szCs w:val="28"/>
        </w:rPr>
        <w:t xml:space="preserve">(включая Польшу, ГДР, Венгрию, Чехословакию, Румынию и Болгарию), а также Монголии </w:t>
      </w:r>
      <w:r>
        <w:rPr>
          <w:rFonts w:ascii="Times New Roman" w:hAnsi="Times New Roman" w:cs="Times New Roman"/>
          <w:sz w:val="28"/>
          <w:szCs w:val="28"/>
        </w:rPr>
        <w:t xml:space="preserve">активно развивалась вплоть до конца восьмидесятых годов прошлого века. </w:t>
      </w:r>
      <w:r w:rsidR="00C1730D">
        <w:rPr>
          <w:rFonts w:ascii="Times New Roman" w:hAnsi="Times New Roman" w:cs="Times New Roman"/>
          <w:sz w:val="28"/>
          <w:szCs w:val="28"/>
        </w:rPr>
        <w:t>При ведущей роли Совета эк</w:t>
      </w:r>
      <w:r w:rsidR="00C1730D">
        <w:rPr>
          <w:rFonts w:ascii="Times New Roman" w:hAnsi="Times New Roman" w:cs="Times New Roman"/>
          <w:sz w:val="28"/>
          <w:szCs w:val="28"/>
        </w:rPr>
        <w:t>о</w:t>
      </w:r>
      <w:r w:rsidR="00C1730D">
        <w:rPr>
          <w:rFonts w:ascii="Times New Roman" w:hAnsi="Times New Roman" w:cs="Times New Roman"/>
          <w:sz w:val="28"/>
          <w:szCs w:val="28"/>
        </w:rPr>
        <w:t>номической взаимопомощи (СЭВ) б</w:t>
      </w:r>
      <w:r>
        <w:rPr>
          <w:rFonts w:ascii="Times New Roman" w:hAnsi="Times New Roman" w:cs="Times New Roman"/>
          <w:sz w:val="28"/>
          <w:szCs w:val="28"/>
        </w:rPr>
        <w:t>ыло создано крупное МГЭО «Мир»</w:t>
      </w:r>
      <w:r w:rsidR="00BA128A">
        <w:rPr>
          <w:rFonts w:ascii="Times New Roman" w:hAnsi="Times New Roman" w:cs="Times New Roman"/>
          <w:sz w:val="28"/>
          <w:szCs w:val="28"/>
        </w:rPr>
        <w:t>, об</w:t>
      </w:r>
      <w:r w:rsidR="00BA128A">
        <w:rPr>
          <w:rFonts w:ascii="Times New Roman" w:hAnsi="Times New Roman" w:cs="Times New Roman"/>
          <w:sz w:val="28"/>
          <w:szCs w:val="28"/>
        </w:rPr>
        <w:t>ъ</w:t>
      </w:r>
      <w:r w:rsidR="00BA128A">
        <w:rPr>
          <w:rFonts w:ascii="Times New Roman" w:hAnsi="Times New Roman" w:cs="Times New Roman"/>
          <w:sz w:val="28"/>
          <w:szCs w:val="28"/>
        </w:rPr>
        <w:t>единяющее ЭЭС указанных стран,</w:t>
      </w:r>
      <w:r>
        <w:rPr>
          <w:rFonts w:ascii="Times New Roman" w:hAnsi="Times New Roman" w:cs="Times New Roman"/>
          <w:sz w:val="28"/>
          <w:szCs w:val="28"/>
        </w:rPr>
        <w:t xml:space="preserve"> с Центральным диспетчерским </w:t>
      </w:r>
      <w:r w:rsidR="00BA128A">
        <w:rPr>
          <w:rFonts w:ascii="Times New Roman" w:hAnsi="Times New Roman" w:cs="Times New Roman"/>
          <w:sz w:val="28"/>
          <w:szCs w:val="28"/>
        </w:rPr>
        <w:t>пунктом</w:t>
      </w:r>
      <w:r>
        <w:rPr>
          <w:rFonts w:ascii="Times New Roman" w:hAnsi="Times New Roman" w:cs="Times New Roman"/>
          <w:sz w:val="28"/>
          <w:szCs w:val="28"/>
        </w:rPr>
        <w:t xml:space="preserve"> в Праге.</w:t>
      </w:r>
      <w:r w:rsidR="00C1730D">
        <w:rPr>
          <w:rFonts w:ascii="Times New Roman" w:hAnsi="Times New Roman" w:cs="Times New Roman"/>
          <w:sz w:val="28"/>
          <w:szCs w:val="28"/>
        </w:rPr>
        <w:t xml:space="preserve"> Его установленная мощность превы</w:t>
      </w:r>
      <w:r w:rsidR="005D3B63">
        <w:rPr>
          <w:rFonts w:ascii="Times New Roman" w:hAnsi="Times New Roman" w:cs="Times New Roman"/>
          <w:sz w:val="28"/>
          <w:szCs w:val="28"/>
        </w:rPr>
        <w:t>ша</w:t>
      </w:r>
      <w:r w:rsidR="00C1730D">
        <w:rPr>
          <w:rFonts w:ascii="Times New Roman" w:hAnsi="Times New Roman" w:cs="Times New Roman"/>
          <w:sz w:val="28"/>
          <w:szCs w:val="28"/>
        </w:rPr>
        <w:t>ла 400 ГВт. Однако с распадом СССР и СЭВ данное энергообъединеие также прекратило свое существов</w:t>
      </w:r>
      <w:r w:rsidR="00C1730D">
        <w:rPr>
          <w:rFonts w:ascii="Times New Roman" w:hAnsi="Times New Roman" w:cs="Times New Roman"/>
          <w:sz w:val="28"/>
          <w:szCs w:val="28"/>
        </w:rPr>
        <w:t>а</w:t>
      </w:r>
      <w:r w:rsidR="00C1730D">
        <w:rPr>
          <w:rFonts w:ascii="Times New Roman" w:hAnsi="Times New Roman" w:cs="Times New Roman"/>
          <w:sz w:val="28"/>
          <w:szCs w:val="28"/>
        </w:rPr>
        <w:t>ние. Как отмечалось ранее, восточно-европейские страны «ушли» в западно-европейское энергообъединение. ЕЭС СССР превратилась в межгосуда</w:t>
      </w:r>
      <w:r w:rsidR="00C1730D">
        <w:rPr>
          <w:rFonts w:ascii="Times New Roman" w:hAnsi="Times New Roman" w:cs="Times New Roman"/>
          <w:sz w:val="28"/>
          <w:szCs w:val="28"/>
        </w:rPr>
        <w:t>р</w:t>
      </w:r>
      <w:r w:rsidR="00C1730D">
        <w:rPr>
          <w:rFonts w:ascii="Times New Roman" w:hAnsi="Times New Roman" w:cs="Times New Roman"/>
          <w:sz w:val="28"/>
          <w:szCs w:val="28"/>
        </w:rPr>
        <w:t>ственное э</w:t>
      </w:r>
      <w:r w:rsidR="00321EB0">
        <w:rPr>
          <w:rFonts w:ascii="Times New Roman" w:hAnsi="Times New Roman" w:cs="Times New Roman"/>
          <w:sz w:val="28"/>
          <w:szCs w:val="28"/>
        </w:rPr>
        <w:t xml:space="preserve">нергообъединение, включающее </w:t>
      </w:r>
      <w:r w:rsidR="00C1730D">
        <w:rPr>
          <w:rFonts w:ascii="Times New Roman" w:hAnsi="Times New Roman" w:cs="Times New Roman"/>
          <w:sz w:val="28"/>
          <w:szCs w:val="28"/>
        </w:rPr>
        <w:t xml:space="preserve">страны-бывшие </w:t>
      </w:r>
      <w:r w:rsidR="00321EB0">
        <w:rPr>
          <w:rFonts w:ascii="Times New Roman" w:hAnsi="Times New Roman" w:cs="Times New Roman"/>
          <w:sz w:val="28"/>
          <w:szCs w:val="28"/>
        </w:rPr>
        <w:t>советские ре</w:t>
      </w:r>
      <w:r w:rsidR="00321EB0">
        <w:rPr>
          <w:rFonts w:ascii="Times New Roman" w:hAnsi="Times New Roman" w:cs="Times New Roman"/>
          <w:sz w:val="28"/>
          <w:szCs w:val="28"/>
        </w:rPr>
        <w:t>с</w:t>
      </w:r>
      <w:r w:rsidR="00321EB0">
        <w:rPr>
          <w:rFonts w:ascii="Times New Roman" w:hAnsi="Times New Roman" w:cs="Times New Roman"/>
          <w:sz w:val="28"/>
          <w:szCs w:val="28"/>
        </w:rPr>
        <w:t>публики, получившее название ОЭС/ЕЭС.</w:t>
      </w:r>
      <w:r w:rsidR="00321EB0" w:rsidRPr="00321EB0">
        <w:rPr>
          <w:rFonts w:ascii="Times New Roman" w:hAnsi="Times New Roman" w:cs="Times New Roman"/>
          <w:sz w:val="28"/>
          <w:szCs w:val="28"/>
        </w:rPr>
        <w:t xml:space="preserve"> </w:t>
      </w:r>
      <w:r w:rsidR="00321EB0">
        <w:rPr>
          <w:rFonts w:ascii="Times New Roman" w:hAnsi="Times New Roman" w:cs="Times New Roman"/>
          <w:sz w:val="28"/>
          <w:szCs w:val="28"/>
        </w:rPr>
        <w:t>Его основные показатели пре</w:t>
      </w:r>
      <w:r w:rsidR="00321EB0">
        <w:rPr>
          <w:rFonts w:ascii="Times New Roman" w:hAnsi="Times New Roman" w:cs="Times New Roman"/>
          <w:sz w:val="28"/>
          <w:szCs w:val="28"/>
        </w:rPr>
        <w:t>д</w:t>
      </w:r>
      <w:r w:rsidR="00321EB0">
        <w:rPr>
          <w:rFonts w:ascii="Times New Roman" w:hAnsi="Times New Roman" w:cs="Times New Roman"/>
          <w:sz w:val="28"/>
          <w:szCs w:val="28"/>
        </w:rPr>
        <w:t xml:space="preserve">ставлены в </w:t>
      </w:r>
      <w:r w:rsidR="00E83A7C">
        <w:rPr>
          <w:rFonts w:ascii="Times New Roman" w:hAnsi="Times New Roman" w:cs="Times New Roman"/>
          <w:sz w:val="28"/>
          <w:szCs w:val="28"/>
        </w:rPr>
        <w:t>т</w:t>
      </w:r>
      <w:r w:rsidR="00321EB0">
        <w:rPr>
          <w:rFonts w:ascii="Times New Roman" w:hAnsi="Times New Roman" w:cs="Times New Roman"/>
          <w:sz w:val="28"/>
          <w:szCs w:val="28"/>
        </w:rPr>
        <w:t>абл.6.</w:t>
      </w:r>
      <w:r w:rsidR="00004A73">
        <w:rPr>
          <w:rFonts w:ascii="Times New Roman" w:hAnsi="Times New Roman" w:cs="Times New Roman"/>
          <w:sz w:val="28"/>
          <w:szCs w:val="28"/>
        </w:rPr>
        <w:t xml:space="preserve"> На рис.</w:t>
      </w:r>
      <w:r w:rsidR="00004A73" w:rsidRPr="005C4841">
        <w:rPr>
          <w:rFonts w:ascii="Times New Roman" w:hAnsi="Times New Roman" w:cs="Times New Roman"/>
          <w:sz w:val="28"/>
          <w:szCs w:val="28"/>
        </w:rPr>
        <w:t>9 приведена общая схема ЕЭС России</w:t>
      </w:r>
      <w:r w:rsidR="005C4841" w:rsidRPr="005C4841">
        <w:rPr>
          <w:rFonts w:ascii="Times New Roman" w:hAnsi="Times New Roman" w:cs="Times New Roman"/>
          <w:sz w:val="28"/>
          <w:szCs w:val="28"/>
        </w:rPr>
        <w:t>, МГЭО ОЭС/ЕЭС</w:t>
      </w:r>
      <w:r w:rsidR="00004A73" w:rsidRPr="005C4841">
        <w:rPr>
          <w:rFonts w:ascii="Times New Roman" w:hAnsi="Times New Roman" w:cs="Times New Roman"/>
          <w:sz w:val="28"/>
          <w:szCs w:val="28"/>
        </w:rPr>
        <w:t xml:space="preserve"> и </w:t>
      </w:r>
      <w:r w:rsidR="005C4841" w:rsidRPr="005C4841">
        <w:rPr>
          <w:rFonts w:ascii="Times New Roman" w:hAnsi="Times New Roman" w:cs="Times New Roman"/>
          <w:sz w:val="28"/>
          <w:szCs w:val="28"/>
        </w:rPr>
        <w:t>их</w:t>
      </w:r>
      <w:r w:rsidR="00004A73" w:rsidRPr="005C4841">
        <w:rPr>
          <w:rFonts w:ascii="Times New Roman" w:hAnsi="Times New Roman" w:cs="Times New Roman"/>
          <w:sz w:val="28"/>
          <w:szCs w:val="28"/>
        </w:rPr>
        <w:t xml:space="preserve"> внешние связи с ЭЭС ближнего и дальнего зарубежья.</w:t>
      </w:r>
    </w:p>
    <w:p w:rsidR="00307C47" w:rsidRPr="001639D6" w:rsidRDefault="00321EB0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МГЭО ОЭС/ЕЭС в настоящее время является весьма слабо интегрир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ванным.</w:t>
      </w:r>
      <w:r w:rsidR="00C17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Обмены электроэнергией, характеризующие степень интеграции и реализации системных эффектов </w:t>
      </w:r>
      <w:r w:rsidR="005D3B63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объедине</w:t>
      </w:r>
      <w:r w:rsidR="005D3B63">
        <w:rPr>
          <w:rFonts w:ascii="Times New Roman" w:hAnsi="Times New Roman" w:cs="Times New Roman"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ЭЭС, снизились между странами-бывшими республиками за период с 90-го года по настоящее время примерно в четыре раза.</w:t>
      </w:r>
      <w:r w:rsidR="00B27648">
        <w:rPr>
          <w:rFonts w:ascii="Times New Roman" w:hAnsi="Times New Roman" w:cs="Times New Roman"/>
          <w:sz w:val="28"/>
          <w:szCs w:val="28"/>
        </w:rPr>
        <w:t xml:space="preserve"> Хотя потенциал для их роста безусловно </w:t>
      </w:r>
      <w:r w:rsidR="005D3B63">
        <w:rPr>
          <w:rFonts w:ascii="Times New Roman" w:hAnsi="Times New Roman" w:cs="Times New Roman"/>
          <w:sz w:val="28"/>
          <w:szCs w:val="28"/>
        </w:rPr>
        <w:t>остался</w:t>
      </w:r>
      <w:r w:rsidR="00B27648">
        <w:rPr>
          <w:rFonts w:ascii="Times New Roman" w:hAnsi="Times New Roman" w:cs="Times New Roman"/>
          <w:sz w:val="28"/>
          <w:szCs w:val="28"/>
        </w:rPr>
        <w:t>. Следует ожидать, что в рамках формировани</w:t>
      </w:r>
      <w:r w:rsidR="00183B3E">
        <w:rPr>
          <w:rFonts w:ascii="Times New Roman" w:hAnsi="Times New Roman" w:cs="Times New Roman"/>
          <w:sz w:val="28"/>
          <w:szCs w:val="28"/>
        </w:rPr>
        <w:t>я</w:t>
      </w:r>
      <w:r w:rsidR="00B27648">
        <w:rPr>
          <w:rFonts w:ascii="Times New Roman" w:hAnsi="Times New Roman" w:cs="Times New Roman"/>
          <w:sz w:val="28"/>
          <w:szCs w:val="28"/>
        </w:rPr>
        <w:t xml:space="preserve"> общего экономического пр</w:t>
      </w:r>
      <w:r w:rsidR="00B27648">
        <w:rPr>
          <w:rFonts w:ascii="Times New Roman" w:hAnsi="Times New Roman" w:cs="Times New Roman"/>
          <w:sz w:val="28"/>
          <w:szCs w:val="28"/>
        </w:rPr>
        <w:t>о</w:t>
      </w:r>
      <w:r w:rsidR="00B27648">
        <w:rPr>
          <w:rFonts w:ascii="Times New Roman" w:hAnsi="Times New Roman" w:cs="Times New Roman"/>
          <w:sz w:val="28"/>
          <w:szCs w:val="28"/>
        </w:rPr>
        <w:t>странства в интеграционных проектах Таможенного Союза и ЕАЭС дезинт</w:t>
      </w:r>
      <w:r w:rsidR="00B27648">
        <w:rPr>
          <w:rFonts w:ascii="Times New Roman" w:hAnsi="Times New Roman" w:cs="Times New Roman"/>
          <w:sz w:val="28"/>
          <w:szCs w:val="28"/>
        </w:rPr>
        <w:t>е</w:t>
      </w:r>
      <w:r w:rsidR="00B27648">
        <w:rPr>
          <w:rFonts w:ascii="Times New Roman" w:hAnsi="Times New Roman" w:cs="Times New Roman"/>
          <w:sz w:val="28"/>
          <w:szCs w:val="28"/>
        </w:rPr>
        <w:t>грационная тенденция</w:t>
      </w:r>
      <w:r w:rsidR="00B27648" w:rsidRPr="00B27648">
        <w:rPr>
          <w:rFonts w:ascii="Times New Roman" w:hAnsi="Times New Roman" w:cs="Times New Roman"/>
          <w:sz w:val="28"/>
          <w:szCs w:val="28"/>
        </w:rPr>
        <w:t xml:space="preserve"> </w:t>
      </w:r>
      <w:r w:rsidR="00183B3E">
        <w:rPr>
          <w:rFonts w:ascii="Times New Roman" w:hAnsi="Times New Roman" w:cs="Times New Roman"/>
          <w:sz w:val="28"/>
          <w:szCs w:val="28"/>
        </w:rPr>
        <w:t>в электроэнергетике</w:t>
      </w:r>
      <w:r w:rsidR="00B27648">
        <w:rPr>
          <w:rFonts w:ascii="Times New Roman" w:hAnsi="Times New Roman" w:cs="Times New Roman"/>
          <w:sz w:val="28"/>
          <w:szCs w:val="28"/>
        </w:rPr>
        <w:t xml:space="preserve"> постсоветско</w:t>
      </w:r>
      <w:r w:rsidR="00183B3E">
        <w:rPr>
          <w:rFonts w:ascii="Times New Roman" w:hAnsi="Times New Roman" w:cs="Times New Roman"/>
          <w:sz w:val="28"/>
          <w:szCs w:val="28"/>
        </w:rPr>
        <w:t>го</w:t>
      </w:r>
      <w:r w:rsidR="00B27648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183B3E">
        <w:rPr>
          <w:rFonts w:ascii="Times New Roman" w:hAnsi="Times New Roman" w:cs="Times New Roman"/>
          <w:sz w:val="28"/>
          <w:szCs w:val="28"/>
        </w:rPr>
        <w:t>а</w:t>
      </w:r>
      <w:r w:rsidR="00B27648">
        <w:rPr>
          <w:rFonts w:ascii="Times New Roman" w:hAnsi="Times New Roman" w:cs="Times New Roman"/>
          <w:sz w:val="28"/>
          <w:szCs w:val="28"/>
        </w:rPr>
        <w:t xml:space="preserve"> </w:t>
      </w:r>
      <w:r w:rsidR="00B27648">
        <w:rPr>
          <w:rFonts w:ascii="Times New Roman" w:hAnsi="Times New Roman" w:cs="Times New Roman"/>
          <w:sz w:val="28"/>
          <w:szCs w:val="28"/>
        </w:rPr>
        <w:lastRenderedPageBreak/>
        <w:t>наконец-то сменится на интеграционную, что, как было очевидно из ра</w:t>
      </w:r>
      <w:r w:rsidR="00B27648">
        <w:rPr>
          <w:rFonts w:ascii="Times New Roman" w:hAnsi="Times New Roman" w:cs="Times New Roman"/>
          <w:sz w:val="28"/>
          <w:szCs w:val="28"/>
        </w:rPr>
        <w:t>с</w:t>
      </w:r>
      <w:r w:rsidR="00B27648">
        <w:rPr>
          <w:rFonts w:ascii="Times New Roman" w:hAnsi="Times New Roman" w:cs="Times New Roman"/>
          <w:sz w:val="28"/>
          <w:szCs w:val="28"/>
        </w:rPr>
        <w:t xml:space="preserve">смотрения мирового опыта, соответствует глобальному тренду.  </w:t>
      </w:r>
    </w:p>
    <w:p w:rsidR="00D302E8" w:rsidRPr="001639D6" w:rsidRDefault="00D302E8" w:rsidP="00AA4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C47" w:rsidRDefault="00C1730D" w:rsidP="00E8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 Основные показатели МГЭО ОЭС/ЕЭС</w:t>
      </w:r>
      <w:r w:rsidR="00787229">
        <w:rPr>
          <w:rFonts w:ascii="Times New Roman" w:hAnsi="Times New Roman" w:cs="Times New Roman"/>
          <w:sz w:val="28"/>
          <w:szCs w:val="28"/>
        </w:rPr>
        <w:t>, 2013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0D">
        <w:rPr>
          <w:rFonts w:ascii="Times New Roman" w:hAnsi="Times New Roman" w:cs="Times New Roman"/>
          <w:sz w:val="28"/>
          <w:szCs w:val="28"/>
        </w:rPr>
        <w:t>[</w:t>
      </w:r>
      <w:r w:rsidR="00E01E58" w:rsidRPr="00E01E58">
        <w:rPr>
          <w:rFonts w:ascii="Times New Roman" w:hAnsi="Times New Roman" w:cs="Times New Roman"/>
          <w:sz w:val="28"/>
          <w:szCs w:val="28"/>
        </w:rPr>
        <w:t>10-12</w:t>
      </w:r>
      <w:r w:rsidRPr="00C1730D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1560"/>
        <w:gridCol w:w="1275"/>
        <w:gridCol w:w="993"/>
        <w:gridCol w:w="850"/>
        <w:gridCol w:w="1559"/>
        <w:gridCol w:w="907"/>
      </w:tblGrid>
      <w:tr w:rsidR="00787229" w:rsidRPr="00C3798A" w:rsidTr="00787229">
        <w:trPr>
          <w:cantSplit/>
          <w:jc w:val="center"/>
        </w:trPr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Страны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Установленная мощность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Электроп</w:t>
            </w: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требление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Экспорт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Импорт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Общий объем торговли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Импорт нетто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ГВт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3798A">
              <w:rPr>
                <w:rFonts w:ascii="Times New Roman" w:hAnsi="Times New Roman" w:cs="Times New Roman"/>
                <w:sz w:val="21"/>
                <w:szCs w:val="21"/>
              </w:rPr>
              <w:t>ТВт·ч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Азербайджан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7,310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22,986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0,496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0,127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0,623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-0,368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Армения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4,094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6,682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1,226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1,423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-1,028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Беларусь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9,221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37,877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0,346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6,716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7,062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6,370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Грузия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3,393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10,092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0,450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0,484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0,934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0,034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Казахстан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20,910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89,641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3,216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0,884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4,100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-2,332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Кыргызстан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3,788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13,666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0,375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0,405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-0,346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Латвия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2,623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7,660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3,650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5,005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8,655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1,355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Литва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4,083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10,575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1,127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8,073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9,200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6,946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Молдова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3,054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5,833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1,456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1,539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1,373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Россия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226,471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1009,700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18,231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4,564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22,795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-13,667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Таджикистан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5,190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16,100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1,036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1,058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-1,015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Туркменистан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4,126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17,040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2,930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2,933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-2,927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Узбекистан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12,945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53,200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1,394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0,405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1,799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-0,989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Украина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55,913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184,600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11,963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2,201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14,164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-9,762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Эстония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2,738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8,051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6,011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2,416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8,427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-3,595</w:t>
            </w:r>
          </w:p>
        </w:tc>
      </w:tr>
      <w:tr w:rsidR="00787229" w:rsidRPr="00C3798A" w:rsidTr="00787229">
        <w:trPr>
          <w:cantSplit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ОЭС/ЕЭС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365,858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1493,703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52,534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32,583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85,117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87229" w:rsidRPr="00C3798A" w:rsidRDefault="00787229" w:rsidP="00787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C379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-19,951</w:t>
            </w:r>
          </w:p>
        </w:tc>
      </w:tr>
    </w:tbl>
    <w:p w:rsidR="00004A73" w:rsidRDefault="00004A73" w:rsidP="006D65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A73" w:rsidRDefault="005E767A" w:rsidP="006D65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67A">
        <w:rPr>
          <w:noProof/>
          <w:lang w:eastAsia="ru-RU"/>
        </w:rPr>
        <w:drawing>
          <wp:inline distT="0" distB="0" distL="0" distR="0" wp14:anchorId="2A8C7239" wp14:editId="6906C70D">
            <wp:extent cx="5616000" cy="333517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3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E8" w:rsidRDefault="00D302E8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5A6379" w:rsidRDefault="008F404E" w:rsidP="008F404E">
      <w:pPr>
        <w:spacing w:after="0" w:line="240" w:lineRule="auto"/>
        <w:ind w:firstLine="709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Примечание</w:t>
      </w:r>
      <w:r w:rsidRPr="008E470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СВЦ – Север</w:t>
      </w:r>
      <w:r w:rsidR="00BA128A">
        <w:rPr>
          <w:rFonts w:ascii="Times New Roman" w:hAnsi="Times New Roman" w:cs="Times New Roman"/>
          <w:noProof/>
          <w:sz w:val="20"/>
          <w:szCs w:val="20"/>
          <w:lang w:eastAsia="ru-RU"/>
        </w:rPr>
        <w:t>а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-Востока-Центра.</w:t>
      </w:r>
    </w:p>
    <w:p w:rsidR="008F404E" w:rsidRPr="00BC6BEA" w:rsidRDefault="008F404E" w:rsidP="008F404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Источник: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ИСЭМ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РАН.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004A73" w:rsidRPr="00D302E8" w:rsidRDefault="00004A73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02E8">
        <w:rPr>
          <w:rFonts w:ascii="Times New Roman" w:hAnsi="Times New Roman" w:cs="Times New Roman"/>
          <w:b/>
          <w:i/>
          <w:sz w:val="24"/>
          <w:szCs w:val="24"/>
        </w:rPr>
        <w:t>Рис.9. ЕЭС России</w:t>
      </w:r>
      <w:r w:rsidR="00593A6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D302E8">
        <w:rPr>
          <w:rFonts w:ascii="Times New Roman" w:hAnsi="Times New Roman" w:cs="Times New Roman"/>
          <w:b/>
          <w:i/>
          <w:sz w:val="24"/>
          <w:szCs w:val="24"/>
        </w:rPr>
        <w:t xml:space="preserve"> МГЭО ОЭС/ЕЭС </w:t>
      </w:r>
      <w:r w:rsidR="00593A6C">
        <w:rPr>
          <w:rFonts w:ascii="Times New Roman" w:hAnsi="Times New Roman" w:cs="Times New Roman"/>
          <w:b/>
          <w:i/>
          <w:sz w:val="24"/>
          <w:szCs w:val="24"/>
        </w:rPr>
        <w:t>и их внешние связи</w:t>
      </w:r>
    </w:p>
    <w:p w:rsidR="00004A73" w:rsidRPr="001639D6" w:rsidRDefault="00004A73" w:rsidP="006D65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5B3" w:rsidRPr="00E700AC" w:rsidRDefault="006D65B3" w:rsidP="006D65B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Евразийское трансконтинентальное и Глобальные суперэнергообъединения</w:t>
      </w:r>
    </w:p>
    <w:p w:rsidR="006D65B3" w:rsidRPr="006D65B3" w:rsidRDefault="006D65B3" w:rsidP="006D6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3" w:rsidRPr="006D65B3" w:rsidRDefault="006D65B3" w:rsidP="006D6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B3">
        <w:rPr>
          <w:rFonts w:ascii="Times New Roman" w:hAnsi="Times New Roman" w:cs="Times New Roman"/>
          <w:sz w:val="28"/>
          <w:szCs w:val="28"/>
        </w:rPr>
        <w:t>Концепция формирования Евразийского суперэнергообъединения, как элемента глобального МГЭО, предлагалась в [</w:t>
      </w:r>
      <w:r w:rsidR="00E01E58" w:rsidRPr="00E01E58">
        <w:rPr>
          <w:rFonts w:ascii="Times New Roman" w:hAnsi="Times New Roman" w:cs="Times New Roman"/>
          <w:sz w:val="28"/>
          <w:szCs w:val="28"/>
        </w:rPr>
        <w:t>13</w:t>
      </w:r>
      <w:r w:rsidRPr="006D65B3">
        <w:rPr>
          <w:rFonts w:ascii="Times New Roman" w:hAnsi="Times New Roman" w:cs="Times New Roman"/>
          <w:sz w:val="28"/>
          <w:szCs w:val="28"/>
        </w:rPr>
        <w:t xml:space="preserve">]. Предполагалось, что это объединение будет создаваться поэтапно путем усиления общеевропейского </w:t>
      </w:r>
      <w:r w:rsidRPr="006D65B3">
        <w:rPr>
          <w:rFonts w:ascii="Times New Roman" w:hAnsi="Times New Roman" w:cs="Times New Roman"/>
          <w:sz w:val="28"/>
          <w:szCs w:val="28"/>
        </w:rPr>
        <w:lastRenderedPageBreak/>
        <w:t>МГЭО, развития новых интеграционных проектов, таких, как Черноморское кольцо, создание объединений в Северо-Восточной Азии и Центрально-южно-азиатском регионе</w:t>
      </w:r>
      <w:r w:rsidR="00C558C6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Pr="006D65B3">
        <w:rPr>
          <w:rFonts w:ascii="Times New Roman" w:hAnsi="Times New Roman" w:cs="Times New Roman"/>
          <w:sz w:val="28"/>
          <w:szCs w:val="28"/>
        </w:rPr>
        <w:t>. В [</w:t>
      </w:r>
      <w:r w:rsidR="00E01E58" w:rsidRPr="00EC644F">
        <w:rPr>
          <w:rFonts w:ascii="Times New Roman" w:hAnsi="Times New Roman" w:cs="Times New Roman"/>
          <w:sz w:val="28"/>
          <w:szCs w:val="28"/>
        </w:rPr>
        <w:t>13</w:t>
      </w:r>
      <w:r w:rsidRPr="006D65B3">
        <w:rPr>
          <w:rFonts w:ascii="Times New Roman" w:hAnsi="Times New Roman" w:cs="Times New Roman"/>
          <w:sz w:val="28"/>
          <w:szCs w:val="28"/>
        </w:rPr>
        <w:t>] отмечается, что Евразийское МГЭО структурно будет состоять из нескольких международных энергооб</w:t>
      </w:r>
      <w:r w:rsidRPr="006D65B3">
        <w:rPr>
          <w:rFonts w:ascii="Times New Roman" w:hAnsi="Times New Roman" w:cs="Times New Roman"/>
          <w:sz w:val="28"/>
          <w:szCs w:val="28"/>
        </w:rPr>
        <w:t>ъ</w:t>
      </w:r>
      <w:r w:rsidRPr="006D65B3">
        <w:rPr>
          <w:rFonts w:ascii="Times New Roman" w:hAnsi="Times New Roman" w:cs="Times New Roman"/>
          <w:sz w:val="28"/>
          <w:szCs w:val="28"/>
        </w:rPr>
        <w:t>единений и отдельных крупных национальных энергосистем, между котор</w:t>
      </w:r>
      <w:r w:rsidRPr="006D65B3">
        <w:rPr>
          <w:rFonts w:ascii="Times New Roman" w:hAnsi="Times New Roman" w:cs="Times New Roman"/>
          <w:sz w:val="28"/>
          <w:szCs w:val="28"/>
        </w:rPr>
        <w:t>ы</w:t>
      </w:r>
      <w:r w:rsidRPr="006D65B3">
        <w:rPr>
          <w:rFonts w:ascii="Times New Roman" w:hAnsi="Times New Roman" w:cs="Times New Roman"/>
          <w:sz w:val="28"/>
          <w:szCs w:val="28"/>
        </w:rPr>
        <w:t>ми будут установлены достаточно мощные электрические связи, как правило, на постоянном токе, обеспечивающие обмены и передачу энергии между н</w:t>
      </w:r>
      <w:r w:rsidRPr="006D65B3">
        <w:rPr>
          <w:rFonts w:ascii="Times New Roman" w:hAnsi="Times New Roman" w:cs="Times New Roman"/>
          <w:sz w:val="28"/>
          <w:szCs w:val="28"/>
        </w:rPr>
        <w:t>и</w:t>
      </w:r>
      <w:r w:rsidRPr="006D65B3">
        <w:rPr>
          <w:rFonts w:ascii="Times New Roman" w:hAnsi="Times New Roman" w:cs="Times New Roman"/>
          <w:sz w:val="28"/>
          <w:szCs w:val="28"/>
        </w:rPr>
        <w:t>ми. В [</w:t>
      </w:r>
      <w:r w:rsidR="00BD074D" w:rsidRPr="006A7555">
        <w:rPr>
          <w:rFonts w:ascii="Times New Roman" w:hAnsi="Times New Roman" w:cs="Times New Roman"/>
          <w:sz w:val="28"/>
          <w:szCs w:val="28"/>
        </w:rPr>
        <w:t>1</w:t>
      </w:r>
      <w:r w:rsidR="00E01E58" w:rsidRPr="003C52B7">
        <w:rPr>
          <w:rFonts w:ascii="Times New Roman" w:hAnsi="Times New Roman" w:cs="Times New Roman"/>
          <w:sz w:val="28"/>
          <w:szCs w:val="28"/>
        </w:rPr>
        <w:t>4</w:t>
      </w:r>
      <w:r w:rsidRPr="006D65B3">
        <w:rPr>
          <w:rFonts w:ascii="Times New Roman" w:hAnsi="Times New Roman" w:cs="Times New Roman"/>
          <w:sz w:val="28"/>
          <w:szCs w:val="28"/>
        </w:rPr>
        <w:t xml:space="preserve">] такая концепция фактически </w:t>
      </w:r>
      <w:r w:rsidR="00C558C6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6D65B3">
        <w:rPr>
          <w:rFonts w:ascii="Times New Roman" w:hAnsi="Times New Roman" w:cs="Times New Roman"/>
          <w:sz w:val="28"/>
          <w:szCs w:val="28"/>
        </w:rPr>
        <w:t>подтвержде</w:t>
      </w:r>
      <w:r w:rsidR="00C558C6">
        <w:rPr>
          <w:rFonts w:ascii="Times New Roman" w:hAnsi="Times New Roman" w:cs="Times New Roman"/>
          <w:sz w:val="28"/>
          <w:szCs w:val="28"/>
        </w:rPr>
        <w:t>на</w:t>
      </w:r>
      <w:r w:rsidR="006A7555">
        <w:rPr>
          <w:rFonts w:ascii="Times New Roman" w:hAnsi="Times New Roman" w:cs="Times New Roman"/>
          <w:sz w:val="28"/>
          <w:szCs w:val="28"/>
        </w:rPr>
        <w:t>.</w:t>
      </w:r>
      <w:r w:rsidRPr="006D6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C4E" w:rsidRDefault="006D65B3" w:rsidP="00B85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B3">
        <w:rPr>
          <w:rFonts w:ascii="Times New Roman" w:hAnsi="Times New Roman" w:cs="Times New Roman"/>
          <w:sz w:val="28"/>
          <w:szCs w:val="28"/>
        </w:rPr>
        <w:t xml:space="preserve">Евразийское МГЭО, как представляется, будет иметь электрические связи с соседними Африканским и Северо-Американским континентами. Это в перспективе приведет к </w:t>
      </w:r>
      <w:r w:rsidR="00B27483">
        <w:rPr>
          <w:rFonts w:ascii="Times New Roman" w:hAnsi="Times New Roman" w:cs="Times New Roman"/>
          <w:sz w:val="28"/>
          <w:szCs w:val="28"/>
        </w:rPr>
        <w:t>формированию Глобального МГЭО.</w:t>
      </w:r>
    </w:p>
    <w:p w:rsidR="00B27483" w:rsidRPr="00B27483" w:rsidRDefault="00B27483" w:rsidP="00B27483">
      <w:pPr>
        <w:keepNext/>
        <w:keepLines/>
        <w:spacing w:after="0" w:line="240" w:lineRule="auto"/>
        <w:ind w:firstLine="709"/>
        <w:jc w:val="both"/>
        <w:outlineLvl w:val="5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Обсуждение вопросов формирования Глобального МГЭО, охватыва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ю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щего континенты Земли, ведется уже не одно десятилетие. Еще в 1971 г. по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д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 xml:space="preserve">разделение природных ресурсов ООН предложило создать электрические связи в направлении </w:t>
      </w:r>
      <w:r w:rsidR="001701D0">
        <w:rPr>
          <w:rFonts w:ascii="Times New Roman" w:eastAsiaTheme="majorEastAsia" w:hAnsi="Times New Roman" w:cs="Times New Roman"/>
          <w:iCs/>
          <w:sz w:val="28"/>
          <w:szCs w:val="28"/>
        </w:rPr>
        <w:t>«С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евер-</w:t>
      </w:r>
      <w:r w:rsidR="001701D0">
        <w:rPr>
          <w:rFonts w:ascii="Times New Roman" w:eastAsiaTheme="majorEastAsia" w:hAnsi="Times New Roman" w:cs="Times New Roman"/>
          <w:iCs/>
          <w:sz w:val="28"/>
          <w:szCs w:val="28"/>
        </w:rPr>
        <w:t>Ю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г</w:t>
      </w:r>
      <w:r w:rsidR="001701D0">
        <w:rPr>
          <w:rFonts w:ascii="Times New Roman" w:eastAsiaTheme="majorEastAsia" w:hAnsi="Times New Roman" w:cs="Times New Roman"/>
          <w:iCs/>
          <w:sz w:val="28"/>
          <w:szCs w:val="28"/>
        </w:rPr>
        <w:t>»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, чтобы уменьшить потребление органич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е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ского топлива в развитых странах за счет использования гидроэнергетич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е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ских ресурсов Африки и Латинской Америки. В 1986 г. в США был создан институт Global Energy Network Institute (GENI), продвигающий идею созд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а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>ния глобальной электрической сети для вовлечения в энергобалансы стран мира возобновляемых энергетических ресурсов [</w:t>
      </w:r>
      <w:r w:rsidR="00BD074D" w:rsidRPr="00BD074D">
        <w:rPr>
          <w:rFonts w:ascii="Times New Roman" w:eastAsiaTheme="majorEastAsia" w:hAnsi="Times New Roman" w:cs="Times New Roman"/>
          <w:iCs/>
          <w:sz w:val="28"/>
          <w:szCs w:val="28"/>
        </w:rPr>
        <w:t>1</w:t>
      </w:r>
      <w:r w:rsidR="00E01E58" w:rsidRPr="00E01E58">
        <w:rPr>
          <w:rFonts w:ascii="Times New Roman" w:eastAsiaTheme="majorEastAsia" w:hAnsi="Times New Roman" w:cs="Times New Roman"/>
          <w:iCs/>
          <w:sz w:val="28"/>
          <w:szCs w:val="28"/>
        </w:rPr>
        <w:t>5</w:t>
      </w:r>
      <w:r w:rsidRPr="00B27483">
        <w:rPr>
          <w:rFonts w:ascii="Times New Roman" w:eastAsiaTheme="majorEastAsia" w:hAnsi="Times New Roman" w:cs="Times New Roman"/>
          <w:iCs/>
          <w:sz w:val="28"/>
          <w:szCs w:val="28"/>
        </w:rPr>
        <w:t xml:space="preserve">].  </w:t>
      </w:r>
    </w:p>
    <w:p w:rsidR="00B27483" w:rsidRPr="00B27483" w:rsidRDefault="00B27483" w:rsidP="00B27483">
      <w:pPr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7483">
        <w:rPr>
          <w:rFonts w:ascii="Times New Roman" w:hAnsi="Times New Roman" w:cs="Times New Roman"/>
          <w:sz w:val="28"/>
          <w:szCs w:val="28"/>
        </w:rPr>
        <w:t>В начале 1990-х годов появились публикации российских специал</w:t>
      </w:r>
      <w:r w:rsidRPr="00B27483">
        <w:rPr>
          <w:rFonts w:ascii="Times New Roman" w:hAnsi="Times New Roman" w:cs="Times New Roman"/>
          <w:sz w:val="28"/>
          <w:szCs w:val="28"/>
        </w:rPr>
        <w:t>и</w:t>
      </w:r>
      <w:r w:rsidRPr="00B27483">
        <w:rPr>
          <w:rFonts w:ascii="Times New Roman" w:hAnsi="Times New Roman" w:cs="Times New Roman"/>
          <w:sz w:val="28"/>
          <w:szCs w:val="28"/>
        </w:rPr>
        <w:t>стов, в которых ставились первоочередные задачи по формированию Мир</w:t>
      </w:r>
      <w:r w:rsidRPr="00B27483">
        <w:rPr>
          <w:rFonts w:ascii="Times New Roman" w:hAnsi="Times New Roman" w:cs="Times New Roman"/>
          <w:sz w:val="28"/>
          <w:szCs w:val="28"/>
        </w:rPr>
        <w:t>о</w:t>
      </w:r>
      <w:r w:rsidRPr="00B27483">
        <w:rPr>
          <w:rFonts w:ascii="Times New Roman" w:hAnsi="Times New Roman" w:cs="Times New Roman"/>
          <w:sz w:val="28"/>
          <w:szCs w:val="28"/>
        </w:rPr>
        <w:t>вого МГЭО [</w:t>
      </w:r>
      <w:r w:rsidR="00BD074D" w:rsidRPr="003C52B7">
        <w:rPr>
          <w:rFonts w:ascii="Times New Roman" w:hAnsi="Times New Roman" w:cs="Times New Roman"/>
          <w:sz w:val="28"/>
          <w:szCs w:val="28"/>
        </w:rPr>
        <w:t>1</w:t>
      </w:r>
      <w:r w:rsidR="00E01E58" w:rsidRPr="003C52B7">
        <w:rPr>
          <w:rFonts w:ascii="Times New Roman" w:hAnsi="Times New Roman" w:cs="Times New Roman"/>
          <w:sz w:val="28"/>
          <w:szCs w:val="28"/>
        </w:rPr>
        <w:t>6</w:t>
      </w:r>
      <w:r w:rsidR="00BD074D" w:rsidRPr="003C52B7">
        <w:rPr>
          <w:rFonts w:ascii="Times New Roman" w:hAnsi="Times New Roman" w:cs="Times New Roman"/>
          <w:sz w:val="28"/>
          <w:szCs w:val="28"/>
        </w:rPr>
        <w:t>-1</w:t>
      </w:r>
      <w:r w:rsidR="00E01E58" w:rsidRPr="003C52B7">
        <w:rPr>
          <w:rFonts w:ascii="Times New Roman" w:hAnsi="Times New Roman" w:cs="Times New Roman"/>
          <w:sz w:val="28"/>
          <w:szCs w:val="28"/>
        </w:rPr>
        <w:t>8</w:t>
      </w:r>
      <w:r w:rsidRPr="00B27483">
        <w:rPr>
          <w:rFonts w:ascii="Times New Roman" w:hAnsi="Times New Roman" w:cs="Times New Roman"/>
          <w:sz w:val="28"/>
          <w:szCs w:val="28"/>
        </w:rPr>
        <w:t xml:space="preserve">]. К ним относились создание электрических связей СССР-Восточная Европа-Западная Европа, СССР-США, СССР-КНР, СССР-Япония; дальнейшее совершенствование и развитие технологии и техники передачи больших объемов электроэнергии постоянным током на дальние расстояния; разработка концепции формирования Глобального суперэнергообъединения и др. </w:t>
      </w:r>
    </w:p>
    <w:p w:rsidR="00C558C6" w:rsidRPr="00C558C6" w:rsidRDefault="00B27483" w:rsidP="00C558C6">
      <w:pPr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58C6">
        <w:rPr>
          <w:rFonts w:ascii="Times New Roman" w:hAnsi="Times New Roman" w:cs="Times New Roman"/>
          <w:sz w:val="28"/>
          <w:szCs w:val="28"/>
        </w:rPr>
        <w:t xml:space="preserve">В </w:t>
      </w:r>
      <w:r w:rsidR="005C4841">
        <w:rPr>
          <w:rFonts w:ascii="Times New Roman" w:hAnsi="Times New Roman" w:cs="Times New Roman"/>
          <w:sz w:val="28"/>
          <w:szCs w:val="28"/>
        </w:rPr>
        <w:t>последнее время</w:t>
      </w:r>
      <w:r w:rsidRPr="00C558C6">
        <w:rPr>
          <w:rFonts w:ascii="Times New Roman" w:hAnsi="Times New Roman" w:cs="Times New Roman"/>
          <w:sz w:val="28"/>
          <w:szCs w:val="28"/>
        </w:rPr>
        <w:t>, вновь поднимается проблема формирования Гл</w:t>
      </w:r>
      <w:r w:rsidRPr="00C558C6">
        <w:rPr>
          <w:rFonts w:ascii="Times New Roman" w:hAnsi="Times New Roman" w:cs="Times New Roman"/>
          <w:sz w:val="28"/>
          <w:szCs w:val="28"/>
        </w:rPr>
        <w:t>о</w:t>
      </w:r>
      <w:r w:rsidRPr="00C558C6">
        <w:rPr>
          <w:rFonts w:ascii="Times New Roman" w:hAnsi="Times New Roman" w:cs="Times New Roman"/>
          <w:sz w:val="28"/>
          <w:szCs w:val="28"/>
        </w:rPr>
        <w:t>бального суперэнергообъединения (рис.</w:t>
      </w:r>
      <w:r w:rsidR="00B85C4E">
        <w:rPr>
          <w:rFonts w:ascii="Times New Roman" w:hAnsi="Times New Roman" w:cs="Times New Roman"/>
          <w:sz w:val="28"/>
          <w:szCs w:val="28"/>
        </w:rPr>
        <w:t>1</w:t>
      </w:r>
      <w:r w:rsidR="00D302E8">
        <w:rPr>
          <w:rFonts w:ascii="Times New Roman" w:hAnsi="Times New Roman" w:cs="Times New Roman"/>
          <w:sz w:val="28"/>
          <w:szCs w:val="28"/>
        </w:rPr>
        <w:t>0</w:t>
      </w:r>
      <w:r w:rsidRPr="00C558C6">
        <w:rPr>
          <w:rFonts w:ascii="Times New Roman" w:hAnsi="Times New Roman" w:cs="Times New Roman"/>
          <w:sz w:val="28"/>
          <w:szCs w:val="28"/>
        </w:rPr>
        <w:t>) и рассматриваются перспекти</w:t>
      </w:r>
      <w:r w:rsidRPr="00C558C6">
        <w:rPr>
          <w:rFonts w:ascii="Times New Roman" w:hAnsi="Times New Roman" w:cs="Times New Roman"/>
          <w:sz w:val="28"/>
          <w:szCs w:val="28"/>
        </w:rPr>
        <w:t>в</w:t>
      </w:r>
      <w:r w:rsidRPr="00C558C6">
        <w:rPr>
          <w:rFonts w:ascii="Times New Roman" w:hAnsi="Times New Roman" w:cs="Times New Roman"/>
          <w:sz w:val="28"/>
          <w:szCs w:val="28"/>
        </w:rPr>
        <w:t>ные электроэнергетические мега-проекты, которые составят важные его эл</w:t>
      </w:r>
      <w:r w:rsidRPr="00C558C6">
        <w:rPr>
          <w:rFonts w:ascii="Times New Roman" w:hAnsi="Times New Roman" w:cs="Times New Roman"/>
          <w:sz w:val="28"/>
          <w:szCs w:val="28"/>
        </w:rPr>
        <w:t>е</w:t>
      </w:r>
      <w:r w:rsidRPr="00C558C6">
        <w:rPr>
          <w:rFonts w:ascii="Times New Roman" w:hAnsi="Times New Roman" w:cs="Times New Roman"/>
          <w:sz w:val="28"/>
          <w:szCs w:val="28"/>
        </w:rPr>
        <w:t>менты</w:t>
      </w:r>
      <w:r w:rsidR="00D302E8">
        <w:rPr>
          <w:rFonts w:ascii="Times New Roman" w:hAnsi="Times New Roman" w:cs="Times New Roman"/>
          <w:sz w:val="28"/>
          <w:szCs w:val="28"/>
        </w:rPr>
        <w:t xml:space="preserve"> </w:t>
      </w:r>
      <w:r w:rsidR="00D302E8" w:rsidRPr="00D302E8">
        <w:rPr>
          <w:rFonts w:ascii="Times New Roman" w:hAnsi="Times New Roman" w:cs="Times New Roman"/>
          <w:sz w:val="28"/>
          <w:szCs w:val="28"/>
        </w:rPr>
        <w:t>[1</w:t>
      </w:r>
      <w:r w:rsidR="00E01E58" w:rsidRPr="00E01E58">
        <w:rPr>
          <w:rFonts w:ascii="Times New Roman" w:hAnsi="Times New Roman" w:cs="Times New Roman"/>
          <w:sz w:val="28"/>
          <w:szCs w:val="28"/>
        </w:rPr>
        <w:t>8</w:t>
      </w:r>
      <w:r w:rsidR="00D302E8" w:rsidRPr="00D302E8">
        <w:rPr>
          <w:rFonts w:ascii="Times New Roman" w:hAnsi="Times New Roman" w:cs="Times New Roman"/>
          <w:sz w:val="28"/>
          <w:szCs w:val="28"/>
        </w:rPr>
        <w:t>]</w:t>
      </w:r>
      <w:r w:rsidRPr="00C558C6">
        <w:rPr>
          <w:rFonts w:ascii="Times New Roman" w:hAnsi="Times New Roman" w:cs="Times New Roman"/>
          <w:sz w:val="28"/>
          <w:szCs w:val="28"/>
        </w:rPr>
        <w:t>. Среди них проекты Дезертэк (Desertec) и Медгрид (Medgrid), предназначенные для преобразования солнечной энергии в электрическую и ее транспортировки из Северной Африки к центрам нагрузки в Средиземн</w:t>
      </w:r>
      <w:r w:rsidRPr="00C558C6">
        <w:rPr>
          <w:rFonts w:ascii="Times New Roman" w:hAnsi="Times New Roman" w:cs="Times New Roman"/>
          <w:sz w:val="28"/>
          <w:szCs w:val="28"/>
        </w:rPr>
        <w:t>о</w:t>
      </w:r>
      <w:r w:rsidRPr="00C558C6">
        <w:rPr>
          <w:rFonts w:ascii="Times New Roman" w:hAnsi="Times New Roman" w:cs="Times New Roman"/>
          <w:sz w:val="28"/>
          <w:szCs w:val="28"/>
        </w:rPr>
        <w:t xml:space="preserve">морье и Европе посредством линий электропередачи постоянного тока. </w:t>
      </w:r>
      <w:r w:rsidR="00C558C6" w:rsidRPr="00C558C6">
        <w:rPr>
          <w:rFonts w:ascii="Times New Roman" w:hAnsi="Times New Roman" w:cs="Times New Roman"/>
          <w:sz w:val="28"/>
          <w:szCs w:val="28"/>
        </w:rPr>
        <w:t>Ра</w:t>
      </w:r>
      <w:r w:rsidR="00C558C6" w:rsidRPr="00C558C6">
        <w:rPr>
          <w:rFonts w:ascii="Times New Roman" w:hAnsi="Times New Roman" w:cs="Times New Roman"/>
          <w:sz w:val="28"/>
          <w:szCs w:val="28"/>
        </w:rPr>
        <w:t>з</w:t>
      </w:r>
      <w:r w:rsidR="00C558C6" w:rsidRPr="00C558C6">
        <w:rPr>
          <w:rFonts w:ascii="Times New Roman" w:hAnsi="Times New Roman" w:cs="Times New Roman"/>
          <w:sz w:val="28"/>
          <w:szCs w:val="28"/>
        </w:rPr>
        <w:t xml:space="preserve">витие этих проектов совместно с реализацией проектов Гобитэк, </w:t>
      </w:r>
      <w:r w:rsidR="002E6E6E">
        <w:rPr>
          <w:rFonts w:ascii="Times New Roman" w:hAnsi="Times New Roman" w:cs="Times New Roman"/>
          <w:sz w:val="28"/>
          <w:szCs w:val="28"/>
        </w:rPr>
        <w:t>Атлантич</w:t>
      </w:r>
      <w:r w:rsidR="002E6E6E">
        <w:rPr>
          <w:rFonts w:ascii="Times New Roman" w:hAnsi="Times New Roman" w:cs="Times New Roman"/>
          <w:sz w:val="28"/>
          <w:szCs w:val="28"/>
        </w:rPr>
        <w:t>е</w:t>
      </w:r>
      <w:r w:rsidR="002E6E6E">
        <w:rPr>
          <w:rFonts w:ascii="Times New Roman" w:hAnsi="Times New Roman" w:cs="Times New Roman"/>
          <w:sz w:val="28"/>
          <w:szCs w:val="28"/>
        </w:rPr>
        <w:t>ский ветер,</w:t>
      </w:r>
      <w:r w:rsidR="002E6E6E" w:rsidRPr="00C558C6">
        <w:rPr>
          <w:rFonts w:ascii="Times New Roman" w:hAnsi="Times New Roman" w:cs="Times New Roman"/>
          <w:sz w:val="28"/>
          <w:szCs w:val="28"/>
        </w:rPr>
        <w:t xml:space="preserve"> </w:t>
      </w:r>
      <w:r w:rsidR="00C558C6" w:rsidRPr="00C558C6">
        <w:rPr>
          <w:rFonts w:ascii="Times New Roman" w:hAnsi="Times New Roman" w:cs="Times New Roman"/>
          <w:sz w:val="28"/>
          <w:szCs w:val="28"/>
        </w:rPr>
        <w:t>энергообъединений в Юго-Восточной Азии и Азии в целом, Скандинавского и Североморского объединения, Исландско-Британско-Континентально-европейского энергообъединения</w:t>
      </w:r>
      <w:r w:rsidR="00C558C6">
        <w:rPr>
          <w:rFonts w:ascii="Times New Roman" w:hAnsi="Times New Roman" w:cs="Times New Roman"/>
          <w:sz w:val="28"/>
          <w:szCs w:val="28"/>
        </w:rPr>
        <w:t xml:space="preserve"> и др.</w:t>
      </w:r>
      <w:r w:rsidR="00C558C6" w:rsidRPr="00C558C6">
        <w:rPr>
          <w:rFonts w:ascii="Times New Roman" w:hAnsi="Times New Roman" w:cs="Times New Roman"/>
          <w:sz w:val="28"/>
          <w:szCs w:val="28"/>
        </w:rPr>
        <w:t xml:space="preserve"> в итоге приведёт к формированию </w:t>
      </w:r>
      <w:r w:rsidR="00C558C6">
        <w:rPr>
          <w:rFonts w:ascii="Times New Roman" w:hAnsi="Times New Roman" w:cs="Times New Roman"/>
          <w:sz w:val="28"/>
          <w:szCs w:val="28"/>
        </w:rPr>
        <w:t>Глобального</w:t>
      </w:r>
      <w:r w:rsidR="00C558C6" w:rsidRPr="00C558C6">
        <w:rPr>
          <w:rFonts w:ascii="Times New Roman" w:hAnsi="Times New Roman" w:cs="Times New Roman"/>
          <w:sz w:val="28"/>
          <w:szCs w:val="28"/>
        </w:rPr>
        <w:t xml:space="preserve"> </w:t>
      </w:r>
      <w:r w:rsidR="00C558C6">
        <w:rPr>
          <w:rFonts w:ascii="Times New Roman" w:hAnsi="Times New Roman" w:cs="Times New Roman"/>
          <w:sz w:val="28"/>
          <w:szCs w:val="28"/>
        </w:rPr>
        <w:t>суперэнергообъединения</w:t>
      </w:r>
      <w:r w:rsidR="00C558C6" w:rsidRPr="00C558C6">
        <w:rPr>
          <w:rFonts w:ascii="Times New Roman" w:hAnsi="Times New Roman" w:cs="Times New Roman"/>
          <w:sz w:val="28"/>
          <w:szCs w:val="28"/>
        </w:rPr>
        <w:t>.</w:t>
      </w:r>
    </w:p>
    <w:p w:rsidR="00B27483" w:rsidRPr="00B27483" w:rsidRDefault="00C558C6" w:rsidP="00B27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483" w:rsidRPr="00B27483" w:rsidRDefault="00B27483" w:rsidP="00B27483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7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6410E0" wp14:editId="74E8155F">
            <wp:extent cx="5905500" cy="28575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alSupergrid-143741227256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83" w:rsidRPr="00B27483" w:rsidRDefault="00B27483" w:rsidP="00B27483">
      <w:pPr>
        <w:snapToGri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C4841" w:rsidRDefault="005C4841" w:rsidP="005C48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Источник: </w:t>
      </w:r>
      <w:r w:rsidRPr="005C4841">
        <w:rPr>
          <w:rFonts w:ascii="Times New Roman" w:hAnsi="Times New Roman" w:cs="Times New Roman"/>
          <w:noProof/>
          <w:sz w:val="20"/>
          <w:szCs w:val="20"/>
          <w:lang w:eastAsia="ru-RU"/>
        </w:rPr>
        <w:t>http://spectrum.ieee.org/energy/the-smarter-grid/lets-build-a-global-power-grid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:rsidR="00B27483" w:rsidRPr="00016698" w:rsidRDefault="00B27483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6698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B85C4E" w:rsidRPr="0001669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D302E8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016698">
        <w:rPr>
          <w:rFonts w:ascii="Times New Roman" w:hAnsi="Times New Roman" w:cs="Times New Roman"/>
          <w:b/>
          <w:i/>
          <w:sz w:val="24"/>
          <w:szCs w:val="24"/>
        </w:rPr>
        <w:t xml:space="preserve">. Глобальное суперэнергообъединение </w:t>
      </w:r>
    </w:p>
    <w:p w:rsidR="00B27483" w:rsidRPr="00B27483" w:rsidRDefault="00B27483" w:rsidP="00B27483">
      <w:pPr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58C6" w:rsidRPr="00E700AC" w:rsidRDefault="00C558C6" w:rsidP="00C558C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Росси</w:t>
      </w:r>
      <w:r w:rsidR="00F44B07">
        <w:rPr>
          <w:rFonts w:ascii="Times New Roman" w:hAnsi="Times New Roman" w:cs="Times New Roman"/>
          <w:i/>
          <w:sz w:val="28"/>
          <w:szCs w:val="28"/>
        </w:rPr>
        <w:t xml:space="preserve">я </w:t>
      </w:r>
      <w:r>
        <w:rPr>
          <w:rFonts w:ascii="Times New Roman" w:hAnsi="Times New Roman" w:cs="Times New Roman"/>
          <w:i/>
          <w:sz w:val="28"/>
          <w:szCs w:val="28"/>
        </w:rPr>
        <w:t>в Евразийском и Глобальном суперэнергообъединениях</w:t>
      </w:r>
    </w:p>
    <w:p w:rsidR="006D65B3" w:rsidRPr="00B27483" w:rsidRDefault="006D65B3" w:rsidP="00B27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3A0" w:rsidRPr="00ED33A0" w:rsidRDefault="00ED33A0" w:rsidP="00ED3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3A0">
        <w:rPr>
          <w:rFonts w:ascii="Times New Roman" w:hAnsi="Times New Roman" w:cs="Times New Roman"/>
          <w:sz w:val="28"/>
          <w:szCs w:val="28"/>
        </w:rPr>
        <w:t xml:space="preserve">При создании Евразийского </w:t>
      </w:r>
      <w:r>
        <w:rPr>
          <w:rFonts w:ascii="Times New Roman" w:hAnsi="Times New Roman" w:cs="Times New Roman"/>
          <w:sz w:val="28"/>
          <w:szCs w:val="28"/>
        </w:rPr>
        <w:t>супер</w:t>
      </w:r>
      <w:r w:rsidRPr="00ED33A0">
        <w:rPr>
          <w:rFonts w:ascii="Times New Roman" w:hAnsi="Times New Roman" w:cs="Times New Roman"/>
          <w:sz w:val="28"/>
          <w:szCs w:val="28"/>
        </w:rPr>
        <w:t>энергообъединения особая роль о</w:t>
      </w:r>
      <w:r w:rsidRPr="00ED33A0">
        <w:rPr>
          <w:rFonts w:ascii="Times New Roman" w:hAnsi="Times New Roman" w:cs="Times New Roman"/>
          <w:sz w:val="28"/>
          <w:szCs w:val="28"/>
        </w:rPr>
        <w:t>т</w:t>
      </w:r>
      <w:r w:rsidRPr="00ED33A0">
        <w:rPr>
          <w:rFonts w:ascii="Times New Roman" w:hAnsi="Times New Roman" w:cs="Times New Roman"/>
          <w:sz w:val="28"/>
          <w:szCs w:val="28"/>
        </w:rPr>
        <w:t>водится ЕЭС России, благодаря её огромным (территориальным) масштабам и особому географическому положению (с охватом двух континентов). Фа</w:t>
      </w:r>
      <w:r w:rsidRPr="00ED33A0">
        <w:rPr>
          <w:rFonts w:ascii="Times New Roman" w:hAnsi="Times New Roman" w:cs="Times New Roman"/>
          <w:sz w:val="28"/>
          <w:szCs w:val="28"/>
        </w:rPr>
        <w:t>к</w:t>
      </w:r>
      <w:r w:rsidRPr="00ED33A0">
        <w:rPr>
          <w:rFonts w:ascii="Times New Roman" w:hAnsi="Times New Roman" w:cs="Times New Roman"/>
          <w:sz w:val="28"/>
          <w:szCs w:val="28"/>
        </w:rPr>
        <w:t>тически ЕЭС России выступает своеобразным мостом, связывающим эле</w:t>
      </w:r>
      <w:r w:rsidRPr="00ED33A0">
        <w:rPr>
          <w:rFonts w:ascii="Times New Roman" w:hAnsi="Times New Roman" w:cs="Times New Roman"/>
          <w:sz w:val="28"/>
          <w:szCs w:val="28"/>
        </w:rPr>
        <w:t>к</w:t>
      </w:r>
      <w:r w:rsidRPr="00ED33A0">
        <w:rPr>
          <w:rFonts w:ascii="Times New Roman" w:hAnsi="Times New Roman" w:cs="Times New Roman"/>
          <w:sz w:val="28"/>
          <w:szCs w:val="28"/>
        </w:rPr>
        <w:t>троэнергетические системы и объединения стран Европы и Азии.</w:t>
      </w:r>
    </w:p>
    <w:p w:rsidR="00ED33A0" w:rsidRDefault="00ED33A0" w:rsidP="00ED33A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D33A0">
        <w:rPr>
          <w:rFonts w:ascii="Times New Roman" w:hAnsi="Times New Roman" w:cs="Times New Roman"/>
          <w:sz w:val="28"/>
          <w:szCs w:val="28"/>
        </w:rPr>
        <w:t>В зоне влияния ЕЭС России и МГЭО ОЭС/ЕЭС реализуются разные межгосударственные электроэнергетические проекты, которые фактически предопределяют направления интеграции России в электроэнергетическое простра</w:t>
      </w:r>
      <w:r w:rsidRPr="00AF53F0">
        <w:rPr>
          <w:rFonts w:ascii="Times New Roman" w:hAnsi="Times New Roman" w:cs="Times New Roman"/>
          <w:iCs/>
          <w:color w:val="000000"/>
          <w:sz w:val="28"/>
          <w:szCs w:val="28"/>
        </w:rPr>
        <w:t>нство Евразии</w:t>
      </w:r>
      <w:r w:rsidR="00D302E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(рис.11</w:t>
      </w:r>
      <w:r w:rsidR="00AF53F0" w:rsidRPr="00AF53F0">
        <w:rPr>
          <w:rFonts w:ascii="Times New Roman" w:hAnsi="Times New Roman" w:cs="Times New Roman"/>
          <w:iCs/>
          <w:color w:val="000000"/>
          <w:sz w:val="28"/>
          <w:szCs w:val="28"/>
        </w:rPr>
        <w:t>).</w:t>
      </w:r>
      <w:r w:rsidRPr="00AF53F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Среди них Балтийское кольцо – </w:t>
      </w:r>
      <w:r w:rsidRPr="00ED33A0">
        <w:rPr>
          <w:rFonts w:ascii="Times New Roman" w:hAnsi="Times New Roman" w:cs="Times New Roman"/>
          <w:sz w:val="28"/>
          <w:szCs w:val="28"/>
        </w:rPr>
        <w:t>Baltic Sea Ring (BSR)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, проекты электрических связей с Восточной и Западной Европой, Черноморское кольцо</w:t>
      </w:r>
      <w:r w:rsidRPr="00ED33A0">
        <w:rPr>
          <w:rFonts w:ascii="Times New Roman" w:hAnsi="Times New Roman" w:cs="Times New Roman"/>
          <w:sz w:val="28"/>
          <w:szCs w:val="28"/>
        </w:rPr>
        <w:t xml:space="preserve"> 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– </w:t>
      </w:r>
      <w:r w:rsidRPr="00ED33A0">
        <w:rPr>
          <w:rFonts w:ascii="Times New Roman" w:hAnsi="Times New Roman" w:cs="Times New Roman"/>
          <w:sz w:val="28"/>
          <w:szCs w:val="28"/>
        </w:rPr>
        <w:t>Black Sea Regional Transmission Planning Project (BSRTP)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, CASAREM – Central Asia South Asia Regional Electricity Market (проект МГЭС между странами Центральной и Южной Азии), проект шир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комасштабного экспорта в Китай, энергомост из России в Японию – Russia-Japan Power Bridge</w:t>
      </w:r>
      <w:r w:rsidR="00B85C4E"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701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МГЭО в Северо-Восточной Азии </w:t>
      </w:r>
      <w:r w:rsidR="00B85C4E"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NEAREST</w:t>
      </w:r>
      <w:r w:rsidR="001701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включа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щее</w:t>
      </w:r>
      <w:r w:rsidR="001701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указанные 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другие </w:t>
      </w:r>
      <w:r w:rsidR="001701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восточно-азиатские </w:t>
      </w:r>
      <w:r w:rsidR="00F9656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межгосударственные 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электр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энергетические проекты</w:t>
      </w:r>
      <w:r w:rsidR="001701D0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="00B85C4E"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</w:t>
      </w:r>
      <w:r w:rsidR="0043332B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р. </w:t>
      </w:r>
    </w:p>
    <w:p w:rsidR="00D302E8" w:rsidRPr="00ED33A0" w:rsidRDefault="00D302E8" w:rsidP="00D30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3A0">
        <w:rPr>
          <w:rFonts w:ascii="Times New Roman" w:hAnsi="Times New Roman" w:cs="Times New Roman"/>
          <w:sz w:val="28"/>
          <w:szCs w:val="28"/>
        </w:rPr>
        <w:t>Как отмечается в [</w:t>
      </w:r>
      <w:r w:rsidR="00E01E58" w:rsidRPr="00E01E58">
        <w:rPr>
          <w:rFonts w:ascii="Times New Roman" w:hAnsi="Times New Roman" w:cs="Times New Roman"/>
          <w:sz w:val="28"/>
          <w:szCs w:val="28"/>
        </w:rPr>
        <w:t>20</w:t>
      </w:r>
      <w:r w:rsidRPr="00BD074D">
        <w:rPr>
          <w:rFonts w:ascii="Times New Roman" w:hAnsi="Times New Roman" w:cs="Times New Roman"/>
          <w:sz w:val="28"/>
          <w:szCs w:val="28"/>
        </w:rPr>
        <w:t>,</w:t>
      </w:r>
      <w:r w:rsidR="00E01E58" w:rsidRPr="00E01E58">
        <w:rPr>
          <w:rFonts w:ascii="Times New Roman" w:hAnsi="Times New Roman" w:cs="Times New Roman"/>
          <w:sz w:val="28"/>
          <w:szCs w:val="28"/>
        </w:rPr>
        <w:t xml:space="preserve"> 21</w:t>
      </w:r>
      <w:r w:rsidRPr="00ED33A0">
        <w:rPr>
          <w:rFonts w:ascii="Times New Roman" w:hAnsi="Times New Roman" w:cs="Times New Roman"/>
          <w:sz w:val="28"/>
          <w:szCs w:val="28"/>
        </w:rPr>
        <w:t xml:space="preserve">], важную роль в Евразийском МГЭО могут сыграть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D33A0">
        <w:rPr>
          <w:rFonts w:ascii="Times New Roman" w:hAnsi="Times New Roman" w:cs="Times New Roman"/>
          <w:sz w:val="28"/>
          <w:szCs w:val="28"/>
        </w:rPr>
        <w:t>российские гидроэнергоресурсы. Для их успешной интеграции в Евразийское суперэнергообъединение требуется не только создание гидр</w:t>
      </w:r>
      <w:r w:rsidRPr="00ED33A0">
        <w:rPr>
          <w:rFonts w:ascii="Times New Roman" w:hAnsi="Times New Roman" w:cs="Times New Roman"/>
          <w:sz w:val="28"/>
          <w:szCs w:val="28"/>
        </w:rPr>
        <w:t>о</w:t>
      </w:r>
      <w:r w:rsidRPr="00ED33A0">
        <w:rPr>
          <w:rFonts w:ascii="Times New Roman" w:hAnsi="Times New Roman" w:cs="Times New Roman"/>
          <w:sz w:val="28"/>
          <w:szCs w:val="28"/>
        </w:rPr>
        <w:t>станций и трансграничных линий электропередачи, но также и обеспечение формирования общих энергорынков стран Евразийского континента.</w:t>
      </w:r>
    </w:p>
    <w:p w:rsidR="00D302E8" w:rsidRPr="00ED33A0" w:rsidRDefault="00D302E8" w:rsidP="00ED33A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B85C4E" w:rsidRDefault="00AF53F0" w:rsidP="00B85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E60">
        <w:rPr>
          <w:noProof/>
          <w:lang w:eastAsia="ru-RU"/>
        </w:rPr>
        <w:lastRenderedPageBreak/>
        <w:drawing>
          <wp:inline distT="0" distB="0" distL="0" distR="0" wp14:anchorId="727AF375" wp14:editId="71DAC91C">
            <wp:extent cx="5724000" cy="354010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718"/>
                    <a:stretch/>
                  </pic:blipFill>
                  <pic:spPr bwMode="auto">
                    <a:xfrm>
                      <a:off x="0" y="0"/>
                      <a:ext cx="5724000" cy="354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379" w:rsidRDefault="005A6379" w:rsidP="005A637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Источник: ИСЭМ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СО</w:t>
      </w:r>
      <w:r w:rsidRPr="005A637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РАН</w:t>
      </w:r>
    </w:p>
    <w:p w:rsidR="00B85C4E" w:rsidRPr="00016698" w:rsidRDefault="00B85C4E" w:rsidP="00D302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6698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302E8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01669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AF53F0" w:rsidRPr="00016698">
        <w:rPr>
          <w:rFonts w:ascii="Times New Roman" w:hAnsi="Times New Roman" w:cs="Times New Roman"/>
          <w:b/>
          <w:i/>
          <w:sz w:val="24"/>
          <w:szCs w:val="24"/>
        </w:rPr>
        <w:t>Направления интеграции ЕЭС России в Евразийское МГЭО</w:t>
      </w:r>
      <w:r w:rsidRPr="000166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85C4E" w:rsidRDefault="00B85C4E" w:rsidP="00B85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3A0" w:rsidRDefault="00ED33A0" w:rsidP="00ED33A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Электрическая связь из России через Берингов пролив в Северную Америку обеспечит </w:t>
      </w:r>
      <w:r w:rsidR="00D06CCF">
        <w:rPr>
          <w:rFonts w:ascii="Times New Roman" w:hAnsi="Times New Roman" w:cs="Times New Roman"/>
          <w:iCs/>
          <w:color w:val="000000"/>
          <w:sz w:val="28"/>
          <w:szCs w:val="28"/>
        </w:rPr>
        <w:t>соединение Евразийского и Американского энергооб</w:t>
      </w:r>
      <w:r w:rsidR="00D06CCF">
        <w:rPr>
          <w:rFonts w:ascii="Times New Roman" w:hAnsi="Times New Roman" w:cs="Times New Roman"/>
          <w:iCs/>
          <w:color w:val="000000"/>
          <w:sz w:val="28"/>
          <w:szCs w:val="28"/>
        </w:rPr>
        <w:t>ъ</w:t>
      </w:r>
      <w:r w:rsidR="00D06CCF">
        <w:rPr>
          <w:rFonts w:ascii="Times New Roman" w:hAnsi="Times New Roman" w:cs="Times New Roman"/>
          <w:iCs/>
          <w:color w:val="000000"/>
          <w:sz w:val="28"/>
          <w:szCs w:val="28"/>
        </w:rPr>
        <w:t>единений и включение ЕЭС России в ГСЭО.</w:t>
      </w:r>
    </w:p>
    <w:p w:rsidR="00ED33A0" w:rsidRPr="00ED33A0" w:rsidRDefault="00ED33A0" w:rsidP="00ED3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Электроэнергетическая интеграция в Евразийское </w:t>
      </w:r>
      <w:r w:rsidR="00D06CCF">
        <w:rPr>
          <w:rFonts w:ascii="Times New Roman" w:hAnsi="Times New Roman" w:cs="Times New Roman"/>
          <w:iCs/>
          <w:color w:val="000000"/>
          <w:sz w:val="28"/>
          <w:szCs w:val="28"/>
        </w:rPr>
        <w:t>суперэнергообъед</w:t>
      </w:r>
      <w:r w:rsidR="00D06CCF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D06CCF">
        <w:rPr>
          <w:rFonts w:ascii="Times New Roman" w:hAnsi="Times New Roman" w:cs="Times New Roman"/>
          <w:iCs/>
          <w:color w:val="000000"/>
          <w:sz w:val="28"/>
          <w:szCs w:val="28"/>
        </w:rPr>
        <w:t>нение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как представляется, обеспечит существенные эффекты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для России. Прежде всего, это энергоэкономические интеграционные эффекты, достиг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емые в ходе объединения ЭЭС, и о которых упоминалось выше. Кроме того, расширится присутствие российских компаний на </w:t>
      </w:r>
      <w:r w:rsidR="005D3B63">
        <w:rPr>
          <w:rFonts w:ascii="Times New Roman" w:hAnsi="Times New Roman" w:cs="Times New Roman"/>
          <w:iCs/>
          <w:color w:val="000000"/>
          <w:sz w:val="28"/>
          <w:szCs w:val="28"/>
        </w:rPr>
        <w:t>электроэнергетических рынках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смежных стран ближнего и дальнего зарубежья. Это укрепит геос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ратегическое положение России как важного политического и экономическ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го игрока и усилит ее роль в Евразии. Далее, увеличится спрос на поставку инновационного энергетического и электротехнического оборудования для сооружения генерирующих и электросетевых объектов, как в России, так и за рубежом, что приведет к росту загрузки отечественных предприятий соо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ветствующих отраслей, созданию новых высокотехнологичных заводов и р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бочих мест. Наконец, </w:t>
      </w:r>
      <w:r w:rsidRPr="00ED33A0">
        <w:rPr>
          <w:rFonts w:ascii="Times New Roman" w:hAnsi="Times New Roman" w:cs="Times New Roman"/>
          <w:sz w:val="28"/>
          <w:szCs w:val="28"/>
        </w:rPr>
        <w:t xml:space="preserve">учитывая всеобъемлющую инфраструктурную роль электроэнергетики, </w:t>
      </w:r>
      <w:r w:rsidRPr="00ED33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электроэнергетическая интеграция, являясь </w:t>
      </w:r>
      <w:r w:rsidRPr="00ED33A0">
        <w:rPr>
          <w:rFonts w:ascii="Times New Roman" w:hAnsi="Times New Roman" w:cs="Times New Roman"/>
          <w:sz w:val="28"/>
          <w:szCs w:val="28"/>
        </w:rPr>
        <w:t xml:space="preserve">лидером и локомотивом интеграционных процессов, прежде всего </w:t>
      </w:r>
      <w:r w:rsidR="00A2591C">
        <w:rPr>
          <w:rFonts w:ascii="Times New Roman" w:hAnsi="Times New Roman" w:cs="Times New Roman"/>
          <w:sz w:val="28"/>
          <w:szCs w:val="28"/>
        </w:rPr>
        <w:t>в Евразии</w:t>
      </w:r>
      <w:r w:rsidRPr="00ED33A0">
        <w:rPr>
          <w:rFonts w:ascii="Times New Roman" w:hAnsi="Times New Roman" w:cs="Times New Roman"/>
          <w:sz w:val="28"/>
          <w:szCs w:val="28"/>
        </w:rPr>
        <w:t>, послужит драйвером социально-экономического развития смежных отраслей и обл</w:t>
      </w:r>
      <w:r w:rsidRPr="00ED33A0">
        <w:rPr>
          <w:rFonts w:ascii="Times New Roman" w:hAnsi="Times New Roman" w:cs="Times New Roman"/>
          <w:sz w:val="28"/>
          <w:szCs w:val="28"/>
        </w:rPr>
        <w:t>а</w:t>
      </w:r>
      <w:r w:rsidRPr="00ED33A0">
        <w:rPr>
          <w:rFonts w:ascii="Times New Roman" w:hAnsi="Times New Roman" w:cs="Times New Roman"/>
          <w:sz w:val="28"/>
          <w:szCs w:val="28"/>
        </w:rPr>
        <w:t>стей деятельности в России.</w:t>
      </w:r>
    </w:p>
    <w:p w:rsidR="005C4841" w:rsidRDefault="005C4841" w:rsidP="00ED33A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33A0" w:rsidRPr="00ED33A0" w:rsidRDefault="00ED33A0" w:rsidP="00ED33A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33A0">
        <w:rPr>
          <w:rFonts w:ascii="Times New Roman" w:hAnsi="Times New Roman" w:cs="Times New Roman"/>
          <w:i/>
          <w:sz w:val="28"/>
          <w:szCs w:val="28"/>
        </w:rPr>
        <w:t>Заключение</w:t>
      </w:r>
    </w:p>
    <w:p w:rsidR="00ED33A0" w:rsidRPr="00AC7152" w:rsidRDefault="00ED33A0" w:rsidP="00AC7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7152" w:rsidRDefault="00AC7152" w:rsidP="00AC7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152">
        <w:rPr>
          <w:rFonts w:ascii="Times New Roman" w:hAnsi="Times New Roman" w:cs="Times New Roman"/>
          <w:sz w:val="28"/>
          <w:szCs w:val="28"/>
        </w:rPr>
        <w:t xml:space="preserve">России, занимающей значительную часть Евразии, геополитически предопределено взаимодействовать </w:t>
      </w:r>
      <w:r w:rsidR="005C4841">
        <w:rPr>
          <w:rFonts w:ascii="Times New Roman" w:hAnsi="Times New Roman" w:cs="Times New Roman"/>
          <w:sz w:val="28"/>
          <w:szCs w:val="28"/>
        </w:rPr>
        <w:t xml:space="preserve">с </w:t>
      </w:r>
      <w:r w:rsidRPr="00AC7152">
        <w:rPr>
          <w:rFonts w:ascii="Times New Roman" w:hAnsi="Times New Roman" w:cs="Times New Roman"/>
          <w:sz w:val="28"/>
          <w:szCs w:val="28"/>
        </w:rPr>
        <w:t xml:space="preserve">соседними странами по периметру ее </w:t>
      </w:r>
      <w:r w:rsidRPr="00AC7152">
        <w:rPr>
          <w:rFonts w:ascii="Times New Roman" w:hAnsi="Times New Roman" w:cs="Times New Roman"/>
          <w:sz w:val="28"/>
          <w:szCs w:val="28"/>
        </w:rPr>
        <w:lastRenderedPageBreak/>
        <w:t>протяжен</w:t>
      </w:r>
      <w:r>
        <w:rPr>
          <w:rFonts w:ascii="Times New Roman" w:hAnsi="Times New Roman" w:cs="Times New Roman"/>
          <w:sz w:val="28"/>
          <w:szCs w:val="28"/>
        </w:rPr>
        <w:t>ных границ. Это касается также</w:t>
      </w:r>
      <w:r w:rsidRPr="00AC7152">
        <w:rPr>
          <w:rFonts w:ascii="Times New Roman" w:hAnsi="Times New Roman" w:cs="Times New Roman"/>
          <w:sz w:val="28"/>
          <w:szCs w:val="28"/>
        </w:rPr>
        <w:t xml:space="preserve"> и электроэнергетического взаим</w:t>
      </w:r>
      <w:r w:rsidRPr="00AC7152">
        <w:rPr>
          <w:rFonts w:ascii="Times New Roman" w:hAnsi="Times New Roman" w:cs="Times New Roman"/>
          <w:sz w:val="28"/>
          <w:szCs w:val="28"/>
        </w:rPr>
        <w:t>о</w:t>
      </w:r>
      <w:r w:rsidRPr="00AC7152">
        <w:rPr>
          <w:rFonts w:ascii="Times New Roman" w:hAnsi="Times New Roman" w:cs="Times New Roman"/>
          <w:sz w:val="28"/>
          <w:szCs w:val="28"/>
        </w:rPr>
        <w:t>действия и интеграции. В результате в долгосрочной перспективе, как пре</w:t>
      </w:r>
      <w:r w:rsidRPr="00AC7152">
        <w:rPr>
          <w:rFonts w:ascii="Times New Roman" w:hAnsi="Times New Roman" w:cs="Times New Roman"/>
          <w:sz w:val="28"/>
          <w:szCs w:val="28"/>
        </w:rPr>
        <w:t>д</w:t>
      </w:r>
      <w:r w:rsidRPr="00AC7152">
        <w:rPr>
          <w:rFonts w:ascii="Times New Roman" w:hAnsi="Times New Roman" w:cs="Times New Roman"/>
          <w:sz w:val="28"/>
          <w:szCs w:val="28"/>
        </w:rPr>
        <w:t>ставляется, на территории Евразии сформируется континентальное межгос</w:t>
      </w:r>
      <w:r w:rsidRPr="00AC7152">
        <w:rPr>
          <w:rFonts w:ascii="Times New Roman" w:hAnsi="Times New Roman" w:cs="Times New Roman"/>
          <w:sz w:val="28"/>
          <w:szCs w:val="28"/>
        </w:rPr>
        <w:t>у</w:t>
      </w:r>
      <w:r w:rsidRPr="00AC7152">
        <w:rPr>
          <w:rFonts w:ascii="Times New Roman" w:hAnsi="Times New Roman" w:cs="Times New Roman"/>
          <w:sz w:val="28"/>
          <w:szCs w:val="28"/>
        </w:rPr>
        <w:t>дарственное энергообъединение. Это объединение будет создаваться поэта</w:t>
      </w:r>
      <w:r w:rsidRPr="00AC7152">
        <w:rPr>
          <w:rFonts w:ascii="Times New Roman" w:hAnsi="Times New Roman" w:cs="Times New Roman"/>
          <w:sz w:val="28"/>
          <w:szCs w:val="28"/>
        </w:rPr>
        <w:t>п</w:t>
      </w:r>
      <w:r w:rsidRPr="00AC7152">
        <w:rPr>
          <w:rFonts w:ascii="Times New Roman" w:hAnsi="Times New Roman" w:cs="Times New Roman"/>
          <w:sz w:val="28"/>
          <w:szCs w:val="28"/>
        </w:rPr>
        <w:t>но путем усиления общеевропейского МГЭО, развития новых интеграцио</w:t>
      </w:r>
      <w:r w:rsidRPr="00AC7152">
        <w:rPr>
          <w:rFonts w:ascii="Times New Roman" w:hAnsi="Times New Roman" w:cs="Times New Roman"/>
          <w:sz w:val="28"/>
          <w:szCs w:val="28"/>
        </w:rPr>
        <w:t>н</w:t>
      </w:r>
      <w:r w:rsidRPr="00AC7152">
        <w:rPr>
          <w:rFonts w:ascii="Times New Roman" w:hAnsi="Times New Roman" w:cs="Times New Roman"/>
          <w:sz w:val="28"/>
          <w:szCs w:val="28"/>
        </w:rPr>
        <w:t>ных проектов, таких, как Черноморское кольцо, создание объединений в С</w:t>
      </w:r>
      <w:r w:rsidRPr="00AC7152">
        <w:rPr>
          <w:rFonts w:ascii="Times New Roman" w:hAnsi="Times New Roman" w:cs="Times New Roman"/>
          <w:sz w:val="28"/>
          <w:szCs w:val="28"/>
        </w:rPr>
        <w:t>е</w:t>
      </w:r>
      <w:r w:rsidRPr="00AC7152">
        <w:rPr>
          <w:rFonts w:ascii="Times New Roman" w:hAnsi="Times New Roman" w:cs="Times New Roman"/>
          <w:sz w:val="28"/>
          <w:szCs w:val="28"/>
        </w:rPr>
        <w:t xml:space="preserve">веро-Восточной Азии и Центрально-южно-азиатском регионе. </w:t>
      </w:r>
    </w:p>
    <w:p w:rsidR="00AC7152" w:rsidRDefault="00AC7152" w:rsidP="00AC7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152">
        <w:rPr>
          <w:rFonts w:ascii="Times New Roman" w:hAnsi="Times New Roman" w:cs="Times New Roman"/>
          <w:sz w:val="28"/>
          <w:szCs w:val="28"/>
        </w:rPr>
        <w:t>На основе уже сформированных и формирующихся межгосударстве</w:t>
      </w:r>
      <w:r w:rsidRPr="00AC7152">
        <w:rPr>
          <w:rFonts w:ascii="Times New Roman" w:hAnsi="Times New Roman" w:cs="Times New Roman"/>
          <w:sz w:val="28"/>
          <w:szCs w:val="28"/>
        </w:rPr>
        <w:t>н</w:t>
      </w:r>
      <w:r w:rsidRPr="00AC7152">
        <w:rPr>
          <w:rFonts w:ascii="Times New Roman" w:hAnsi="Times New Roman" w:cs="Times New Roman"/>
          <w:sz w:val="28"/>
          <w:szCs w:val="28"/>
        </w:rPr>
        <w:t xml:space="preserve">ных энергообъединений, включая Евразийское, в долгосрочной перспективе сформируется Глобальное (Мировое) суперэнергообъединение. </w:t>
      </w:r>
    </w:p>
    <w:p w:rsidR="00AC7152" w:rsidRPr="00AC7152" w:rsidRDefault="00AC7152" w:rsidP="00AC7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152">
        <w:rPr>
          <w:rFonts w:ascii="Times New Roman" w:hAnsi="Times New Roman" w:cs="Times New Roman"/>
          <w:sz w:val="28"/>
          <w:szCs w:val="28"/>
        </w:rPr>
        <w:t>Существенную роль в формировании как Евразийского, так и Глобал</w:t>
      </w:r>
      <w:r w:rsidRPr="00AC7152">
        <w:rPr>
          <w:rFonts w:ascii="Times New Roman" w:hAnsi="Times New Roman" w:cs="Times New Roman"/>
          <w:sz w:val="28"/>
          <w:szCs w:val="28"/>
        </w:rPr>
        <w:t>ь</w:t>
      </w:r>
      <w:r w:rsidRPr="00AC7152">
        <w:rPr>
          <w:rFonts w:ascii="Times New Roman" w:hAnsi="Times New Roman" w:cs="Times New Roman"/>
          <w:sz w:val="28"/>
          <w:szCs w:val="28"/>
        </w:rPr>
        <w:t>ного МГЭО мо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AC7152">
        <w:rPr>
          <w:rFonts w:ascii="Times New Roman" w:hAnsi="Times New Roman" w:cs="Times New Roman"/>
          <w:sz w:val="28"/>
          <w:szCs w:val="28"/>
        </w:rPr>
        <w:t xml:space="preserve">т сыграть </w:t>
      </w:r>
      <w:r>
        <w:rPr>
          <w:rFonts w:ascii="Times New Roman" w:hAnsi="Times New Roman" w:cs="Times New Roman"/>
          <w:sz w:val="28"/>
          <w:szCs w:val="28"/>
        </w:rPr>
        <w:t>ЕЭС России как связующее звено между наци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нальными ЭЭС Европы и Азии. </w:t>
      </w:r>
      <w:r w:rsidR="006C5915">
        <w:rPr>
          <w:rFonts w:ascii="Times New Roman" w:hAnsi="Times New Roman" w:cs="Times New Roman"/>
          <w:sz w:val="28"/>
          <w:szCs w:val="28"/>
        </w:rPr>
        <w:t>Установление э</w:t>
      </w:r>
      <w:r>
        <w:rPr>
          <w:rFonts w:ascii="Times New Roman" w:hAnsi="Times New Roman" w:cs="Times New Roman"/>
          <w:sz w:val="28"/>
          <w:szCs w:val="28"/>
        </w:rPr>
        <w:t>лектрически</w:t>
      </w:r>
      <w:r w:rsidR="006C591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связ</w:t>
      </w:r>
      <w:r w:rsidR="006C5915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ЕЭС России с ЭЭС Северной Америки </w:t>
      </w:r>
      <w:r w:rsidR="006C5915">
        <w:rPr>
          <w:rFonts w:ascii="Times New Roman" w:hAnsi="Times New Roman" w:cs="Times New Roman"/>
          <w:sz w:val="28"/>
          <w:szCs w:val="28"/>
        </w:rPr>
        <w:t>обеспечит дальнейшее продвижение по п</w:t>
      </w:r>
      <w:r w:rsidR="006C5915">
        <w:rPr>
          <w:rFonts w:ascii="Times New Roman" w:hAnsi="Times New Roman" w:cs="Times New Roman"/>
          <w:sz w:val="28"/>
          <w:szCs w:val="28"/>
        </w:rPr>
        <w:t>у</w:t>
      </w:r>
      <w:r w:rsidR="006C5915">
        <w:rPr>
          <w:rFonts w:ascii="Times New Roman" w:hAnsi="Times New Roman" w:cs="Times New Roman"/>
          <w:sz w:val="28"/>
          <w:szCs w:val="28"/>
        </w:rPr>
        <w:t>ти формирования Г</w:t>
      </w:r>
      <w:r w:rsidR="0042364F">
        <w:rPr>
          <w:rFonts w:ascii="Times New Roman" w:hAnsi="Times New Roman" w:cs="Times New Roman"/>
          <w:sz w:val="28"/>
          <w:szCs w:val="28"/>
        </w:rPr>
        <w:t>С</w:t>
      </w:r>
      <w:r w:rsidR="006C5915">
        <w:rPr>
          <w:rFonts w:ascii="Times New Roman" w:hAnsi="Times New Roman" w:cs="Times New Roman"/>
          <w:sz w:val="28"/>
          <w:szCs w:val="28"/>
        </w:rPr>
        <w:t>ЭО. Возобновляемые энерго</w:t>
      </w:r>
      <w:r w:rsidRPr="00AC7152">
        <w:rPr>
          <w:rFonts w:ascii="Times New Roman" w:hAnsi="Times New Roman" w:cs="Times New Roman"/>
          <w:sz w:val="28"/>
          <w:szCs w:val="28"/>
        </w:rPr>
        <w:t>ресурсы (как традиционные, так и нетрадиционные) Восточной части России</w:t>
      </w:r>
      <w:r w:rsidR="006C5915">
        <w:rPr>
          <w:rFonts w:ascii="Times New Roman" w:hAnsi="Times New Roman" w:cs="Times New Roman"/>
          <w:sz w:val="28"/>
          <w:szCs w:val="28"/>
        </w:rPr>
        <w:t xml:space="preserve"> могут оказаться эффекти</w:t>
      </w:r>
      <w:r w:rsidR="006C5915">
        <w:rPr>
          <w:rFonts w:ascii="Times New Roman" w:hAnsi="Times New Roman" w:cs="Times New Roman"/>
          <w:sz w:val="28"/>
          <w:szCs w:val="28"/>
        </w:rPr>
        <w:t>в</w:t>
      </w:r>
      <w:r w:rsidR="006C5915">
        <w:rPr>
          <w:rFonts w:ascii="Times New Roman" w:hAnsi="Times New Roman" w:cs="Times New Roman"/>
          <w:sz w:val="28"/>
          <w:szCs w:val="28"/>
        </w:rPr>
        <w:t>ными и</w:t>
      </w:r>
      <w:r w:rsidR="0042364F">
        <w:rPr>
          <w:rFonts w:ascii="Times New Roman" w:hAnsi="Times New Roman" w:cs="Times New Roman"/>
          <w:sz w:val="28"/>
          <w:szCs w:val="28"/>
        </w:rPr>
        <w:t>, соответственно,</w:t>
      </w:r>
      <w:r w:rsidR="006C5915">
        <w:rPr>
          <w:rFonts w:ascii="Times New Roman" w:hAnsi="Times New Roman" w:cs="Times New Roman"/>
          <w:sz w:val="28"/>
          <w:szCs w:val="28"/>
        </w:rPr>
        <w:t xml:space="preserve"> будут востребованы на электроэнергетических ры</w:t>
      </w:r>
      <w:r w:rsidR="006C5915">
        <w:rPr>
          <w:rFonts w:ascii="Times New Roman" w:hAnsi="Times New Roman" w:cs="Times New Roman"/>
          <w:sz w:val="28"/>
          <w:szCs w:val="28"/>
        </w:rPr>
        <w:t>н</w:t>
      </w:r>
      <w:r w:rsidR="006C5915">
        <w:rPr>
          <w:rFonts w:ascii="Times New Roman" w:hAnsi="Times New Roman" w:cs="Times New Roman"/>
          <w:sz w:val="28"/>
          <w:szCs w:val="28"/>
        </w:rPr>
        <w:t xml:space="preserve">ках Евразии и, возможно, Северной Америки в условиях </w:t>
      </w:r>
      <w:r w:rsidR="0042364F">
        <w:rPr>
          <w:rFonts w:ascii="Times New Roman" w:hAnsi="Times New Roman" w:cs="Times New Roman"/>
          <w:sz w:val="28"/>
          <w:szCs w:val="28"/>
        </w:rPr>
        <w:t>ожидаемых</w:t>
      </w:r>
      <w:r w:rsidR="006C5915">
        <w:rPr>
          <w:rFonts w:ascii="Times New Roman" w:hAnsi="Times New Roman" w:cs="Times New Roman"/>
          <w:sz w:val="28"/>
          <w:szCs w:val="28"/>
        </w:rPr>
        <w:t xml:space="preserve"> жестких экологических ограничений</w:t>
      </w:r>
      <w:r w:rsidR="0042364F">
        <w:rPr>
          <w:rFonts w:ascii="Times New Roman" w:hAnsi="Times New Roman" w:cs="Times New Roman"/>
          <w:sz w:val="28"/>
          <w:szCs w:val="28"/>
        </w:rPr>
        <w:t>, требующихся для сохранения глобальной эк</w:t>
      </w:r>
      <w:r w:rsidR="0042364F">
        <w:rPr>
          <w:rFonts w:ascii="Times New Roman" w:hAnsi="Times New Roman" w:cs="Times New Roman"/>
          <w:sz w:val="28"/>
          <w:szCs w:val="28"/>
        </w:rPr>
        <w:t>о</w:t>
      </w:r>
      <w:r w:rsidR="0042364F">
        <w:rPr>
          <w:rFonts w:ascii="Times New Roman" w:hAnsi="Times New Roman" w:cs="Times New Roman"/>
          <w:sz w:val="28"/>
          <w:szCs w:val="28"/>
        </w:rPr>
        <w:t>системы и выживания человечества</w:t>
      </w:r>
      <w:r w:rsidR="006C5915">
        <w:rPr>
          <w:rFonts w:ascii="Times New Roman" w:hAnsi="Times New Roman" w:cs="Times New Roman"/>
          <w:sz w:val="28"/>
          <w:szCs w:val="28"/>
        </w:rPr>
        <w:t>.</w:t>
      </w:r>
    </w:p>
    <w:p w:rsidR="00ED33A0" w:rsidRDefault="00ED33A0" w:rsidP="00B27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3A0" w:rsidRDefault="00ED33A0" w:rsidP="00ED33A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33A0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p w:rsidR="00ED33A0" w:rsidRPr="00ED33A0" w:rsidRDefault="00ED33A0" w:rsidP="00ED33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074D" w:rsidRPr="008D2B42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D074D">
        <w:rPr>
          <w:rFonts w:ascii="Times New Roman" w:hAnsi="Times New Roman" w:cs="Times New Roman"/>
          <w:sz w:val="28"/>
          <w:szCs w:val="28"/>
        </w:rPr>
        <w:t>Беляев Л.С., Подковальников С.В., Савельев В.А., Чудинова Л.Ю. Э</w:t>
      </w:r>
      <w:r w:rsidRPr="00BD074D">
        <w:rPr>
          <w:rFonts w:ascii="Times New Roman" w:hAnsi="Times New Roman" w:cs="Times New Roman"/>
          <w:sz w:val="28"/>
          <w:szCs w:val="28"/>
        </w:rPr>
        <w:t>ф</w:t>
      </w:r>
      <w:r w:rsidRPr="00BD074D">
        <w:rPr>
          <w:rFonts w:ascii="Times New Roman" w:hAnsi="Times New Roman" w:cs="Times New Roman"/>
          <w:sz w:val="28"/>
          <w:szCs w:val="28"/>
        </w:rPr>
        <w:t xml:space="preserve">фективность межгосударственных электрических связей. Новосибирск: Наука, Сиб. изд. фирма РАН, 2008. </w:t>
      </w:r>
      <w:r w:rsidRPr="00ED33A0">
        <w:rPr>
          <w:rFonts w:ascii="Times New Roman" w:hAnsi="Times New Roman" w:cs="Times New Roman"/>
          <w:sz w:val="28"/>
          <w:szCs w:val="28"/>
        </w:rPr>
        <w:t xml:space="preserve">– </w:t>
      </w:r>
      <w:r w:rsidRPr="00BD074D">
        <w:rPr>
          <w:rFonts w:ascii="Times New Roman" w:hAnsi="Times New Roman" w:cs="Times New Roman"/>
          <w:sz w:val="28"/>
          <w:szCs w:val="28"/>
        </w:rPr>
        <w:t>2</w:t>
      </w:r>
      <w:r w:rsidR="00F44B07">
        <w:rPr>
          <w:rFonts w:ascii="Times New Roman" w:hAnsi="Times New Roman" w:cs="Times New Roman"/>
          <w:sz w:val="28"/>
          <w:szCs w:val="28"/>
        </w:rPr>
        <w:t>39</w:t>
      </w:r>
      <w:r w:rsidRPr="00BD074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D074D" w:rsidRPr="007959C3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ENTSO-E Yearly Statistics and Adequacy Retrospect 2013 (YS&amp;AR 2013).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Brussels: ENTSOE, 2014.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68 p.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r:id="rId22" w:history="1"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https://www.entsoe.eu/Documents/</w:t>
        </w:r>
        <w:r w:rsidR="00E01E58" w:rsidRPr="00E01E58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Publications/Statistics/YSAR/141515_YSAR_2013_report.pdf</w:t>
        </w:r>
      </w:hyperlink>
      <w:r w:rsidRPr="007959C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074D" w:rsidRPr="007959C3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Electric Power Annual (EPA) 2014 // Energy Information Administration U.S. Department of Energy.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231 p. – February 16, 2016.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r:id="rId23" w:history="1"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http://www.eia.gov/electricity/annual/pdf/epa.pdf</w:t>
        </w:r>
      </w:hyperlink>
      <w:r w:rsidRPr="007959C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074D" w:rsidRPr="007959C3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C34D48">
        <w:rPr>
          <w:rFonts w:ascii="Times New Roman" w:hAnsi="Times New Roman" w:cs="Times New Roman"/>
          <w:sz w:val="28"/>
          <w:szCs w:val="28"/>
          <w:lang w:val="en-US"/>
        </w:rPr>
        <w:t>Prospectiva del Sector Eléctrico 2015 – 2029 // Secretaría de Energía (SE</w:t>
      </w:r>
      <w:r w:rsidRPr="00C34D4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34D48">
        <w:rPr>
          <w:rFonts w:ascii="Times New Roman" w:hAnsi="Times New Roman" w:cs="Times New Roman"/>
          <w:sz w:val="28"/>
          <w:szCs w:val="28"/>
          <w:lang w:val="en-US"/>
        </w:rPr>
        <w:t>ER), México, 2015 (</w:t>
      </w:r>
      <w:r w:rsidRPr="00D12373">
        <w:rPr>
          <w:rFonts w:ascii="Times New Roman" w:hAnsi="Times New Roman" w:cs="Times New Roman"/>
          <w:sz w:val="28"/>
          <w:szCs w:val="28"/>
        </w:rPr>
        <w:t>на</w:t>
      </w:r>
      <w:r w:rsidRPr="00C34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373">
        <w:rPr>
          <w:rFonts w:ascii="Times New Roman" w:hAnsi="Times New Roman" w:cs="Times New Roman"/>
          <w:sz w:val="28"/>
          <w:szCs w:val="28"/>
        </w:rPr>
        <w:t>исп</w:t>
      </w:r>
      <w:r w:rsidRPr="00C34D4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12373">
        <w:rPr>
          <w:rFonts w:ascii="Times New Roman" w:hAnsi="Times New Roman" w:cs="Times New Roman"/>
          <w:sz w:val="28"/>
          <w:szCs w:val="28"/>
        </w:rPr>
        <w:t>яз</w:t>
      </w:r>
      <w:r w:rsidRPr="00C34D48">
        <w:rPr>
          <w:rFonts w:ascii="Times New Roman" w:hAnsi="Times New Roman" w:cs="Times New Roman"/>
          <w:sz w:val="28"/>
          <w:szCs w:val="28"/>
          <w:lang w:val="en-US"/>
        </w:rPr>
        <w:t xml:space="preserve">.).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C34D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264.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r:id="rId24" w:history="1"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http://www.gob.mx/cms/</w:t>
        </w:r>
        <w:r w:rsidR="00E01E58" w:rsidRPr="00E01E58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u</w:t>
        </w:r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loads/attachment/file/44328/Prospectiva_del_Sector_Electrico.pdf</w:t>
        </w:r>
      </w:hyperlink>
      <w:r w:rsidRPr="007959C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074D" w:rsidRPr="00D12373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Canada’s electricity industry // Canadian Electricity Association, 2015.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373">
        <w:rPr>
          <w:rFonts w:ascii="Times New Roman" w:hAnsi="Times New Roman" w:cs="Times New Roman"/>
          <w:sz w:val="28"/>
          <w:szCs w:val="28"/>
        </w:rPr>
        <w:t>74.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D12373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25" w:history="1">
        <w:r w:rsidRPr="00D12373">
          <w:rPr>
            <w:rFonts w:ascii="Times New Roman" w:hAnsi="Times New Roman" w:cs="Times New Roman"/>
            <w:sz w:val="28"/>
            <w:szCs w:val="28"/>
          </w:rPr>
          <w:t>http://www.electricity.ca/media/Electricity101/Electricity101.pdf</w:t>
        </w:r>
      </w:hyperlink>
      <w:r w:rsidRPr="00D12373">
        <w:rPr>
          <w:rFonts w:ascii="Times New Roman" w:hAnsi="Times New Roman" w:cs="Times New Roman"/>
          <w:sz w:val="28"/>
          <w:szCs w:val="28"/>
        </w:rPr>
        <w:t>.</w:t>
      </w:r>
    </w:p>
    <w:p w:rsidR="00BD074D" w:rsidRPr="007959C3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59C3">
        <w:rPr>
          <w:rFonts w:ascii="Times New Roman" w:hAnsi="Times New Roman" w:cs="Times New Roman"/>
          <w:sz w:val="28"/>
          <w:szCs w:val="28"/>
          <w:lang w:val="en-US"/>
        </w:rPr>
        <w:t>Información del sector energético en países de América del Sur, América Central y El Caribe Datos del año 2013 // Comisión de Integración Energética R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>gional, Montevideo, Uruguay, 2014 (</w:t>
      </w:r>
      <w:r w:rsidRPr="00D12373">
        <w:rPr>
          <w:rFonts w:ascii="Times New Roman" w:hAnsi="Times New Roman" w:cs="Times New Roman"/>
          <w:sz w:val="28"/>
          <w:szCs w:val="28"/>
        </w:rPr>
        <w:t>на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373">
        <w:rPr>
          <w:rFonts w:ascii="Times New Roman" w:hAnsi="Times New Roman" w:cs="Times New Roman"/>
          <w:sz w:val="28"/>
          <w:szCs w:val="28"/>
        </w:rPr>
        <w:t>исп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12373">
        <w:rPr>
          <w:rFonts w:ascii="Times New Roman" w:hAnsi="Times New Roman" w:cs="Times New Roman"/>
          <w:sz w:val="28"/>
          <w:szCs w:val="28"/>
        </w:rPr>
        <w:t>яз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.).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39.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r w:rsidR="00E01E58" w:rsidRPr="000515E4">
        <w:rPr>
          <w:rFonts w:ascii="Times New Roman" w:hAnsi="Times New Roman" w:cs="Times New Roman"/>
          <w:sz w:val="28"/>
          <w:szCs w:val="28"/>
          <w:lang w:val="en-US"/>
        </w:rPr>
        <w:t>http://www.bracier.org.br/images/downloads/sintese_informativa_energetica/2014.zip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074D" w:rsidRPr="007959C3" w:rsidRDefault="00BD074D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Annual report 2014 // Southern African Power Pool, Coordination Centre, 2014.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75</w:t>
      </w:r>
      <w:r w:rsidR="007931B7" w:rsidRPr="007931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31B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r:id="rId26" w:history="1">
        <w:r w:rsidRPr="007959C3">
          <w:rPr>
            <w:rFonts w:ascii="Times New Roman" w:hAnsi="Times New Roman" w:cs="Times New Roman"/>
            <w:sz w:val="28"/>
            <w:szCs w:val="28"/>
            <w:lang w:val="en-US"/>
          </w:rPr>
          <w:t>http://www.sapp.co.zw/docs/Annual%20report-2014.pdf</w:t>
        </w:r>
      </w:hyperlink>
      <w:r w:rsidRPr="007959C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931B7" w:rsidRPr="00E01E58" w:rsidRDefault="00BD074D" w:rsidP="007931B7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31B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Electricity Profiles 2013 // Department of Economic and Social Affairs.  United Nations New York, 2015.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r:id="rId27" w:history="1">
        <w:r w:rsidR="007931B7" w:rsidRPr="00E01E58">
          <w:rPr>
            <w:rFonts w:ascii="Times New Roman" w:hAnsi="Times New Roman" w:cs="Times New Roman"/>
            <w:sz w:val="28"/>
            <w:szCs w:val="28"/>
            <w:lang w:val="en-US"/>
          </w:rPr>
          <w:t>http://unstats.un.org/unsd/energy</w:t>
        </w:r>
        <w:r w:rsidR="00E01E58" w:rsidRPr="00E01E58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7931B7" w:rsidRPr="00E01E58">
          <w:rPr>
            <w:rFonts w:ascii="Times New Roman" w:hAnsi="Times New Roman" w:cs="Times New Roman"/>
            <w:sz w:val="28"/>
            <w:szCs w:val="28"/>
            <w:lang w:val="en-US"/>
          </w:rPr>
          <w:t>/Eprofiles/default.htm</w:t>
        </w:r>
      </w:hyperlink>
      <w:r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931B7" w:rsidRDefault="007931B7" w:rsidP="007931B7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7931B7">
        <w:rPr>
          <w:rFonts w:ascii="Times New Roman" w:hAnsi="Times New Roman" w:cs="Times New Roman"/>
          <w:sz w:val="28"/>
          <w:szCs w:val="28"/>
        </w:rPr>
        <w:t>Подковальников С.В., Савельев В.А., Чудинова Л.Ю. Исследование с</w:t>
      </w:r>
      <w:r w:rsidRPr="007931B7">
        <w:rPr>
          <w:rFonts w:ascii="Times New Roman" w:hAnsi="Times New Roman" w:cs="Times New Roman"/>
          <w:sz w:val="28"/>
          <w:szCs w:val="28"/>
        </w:rPr>
        <w:t>и</w:t>
      </w:r>
      <w:r w:rsidRPr="007931B7">
        <w:rPr>
          <w:rFonts w:ascii="Times New Roman" w:hAnsi="Times New Roman" w:cs="Times New Roman"/>
          <w:sz w:val="28"/>
          <w:szCs w:val="28"/>
        </w:rPr>
        <w:t>стемной эффективности формирования межгосударственного энергообъед</w:t>
      </w:r>
      <w:r w:rsidRPr="007931B7">
        <w:rPr>
          <w:rFonts w:ascii="Times New Roman" w:hAnsi="Times New Roman" w:cs="Times New Roman"/>
          <w:sz w:val="28"/>
          <w:szCs w:val="28"/>
        </w:rPr>
        <w:t>и</w:t>
      </w:r>
      <w:r w:rsidR="00E01E58">
        <w:rPr>
          <w:rFonts w:ascii="Times New Roman" w:hAnsi="Times New Roman" w:cs="Times New Roman"/>
          <w:sz w:val="28"/>
          <w:szCs w:val="28"/>
        </w:rPr>
        <w:t xml:space="preserve">нения Северо-Восточной Азии </w:t>
      </w:r>
      <w:r w:rsidR="00E01E58" w:rsidRPr="00E01E58">
        <w:rPr>
          <w:rFonts w:ascii="Times New Roman" w:hAnsi="Times New Roman" w:cs="Times New Roman"/>
          <w:sz w:val="28"/>
          <w:szCs w:val="28"/>
        </w:rPr>
        <w:t>//</w:t>
      </w:r>
      <w:r w:rsidRPr="007931B7">
        <w:rPr>
          <w:rFonts w:ascii="Times New Roman" w:hAnsi="Times New Roman" w:cs="Times New Roman"/>
          <w:sz w:val="28"/>
          <w:szCs w:val="28"/>
        </w:rPr>
        <w:t xml:space="preserve"> Изв</w:t>
      </w:r>
      <w:r w:rsidR="00E01E58">
        <w:rPr>
          <w:rFonts w:ascii="Times New Roman" w:hAnsi="Times New Roman" w:cs="Times New Roman"/>
          <w:sz w:val="28"/>
          <w:szCs w:val="28"/>
        </w:rPr>
        <w:t xml:space="preserve">естия </w:t>
      </w:r>
      <w:r w:rsidRPr="007931B7">
        <w:rPr>
          <w:rFonts w:ascii="Times New Roman" w:hAnsi="Times New Roman" w:cs="Times New Roman"/>
          <w:sz w:val="28"/>
          <w:szCs w:val="28"/>
        </w:rPr>
        <w:t>РАН. Энергетика, 2015. № 5. – С.16-32.</w:t>
      </w:r>
    </w:p>
    <w:p w:rsidR="007931B7" w:rsidRPr="007931B7" w:rsidRDefault="007931B7" w:rsidP="007931B7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7931B7">
        <w:rPr>
          <w:rFonts w:ascii="Times New Roman" w:hAnsi="Times New Roman" w:cs="Times New Roman"/>
          <w:sz w:val="28"/>
          <w:szCs w:val="28"/>
        </w:rPr>
        <w:t xml:space="preserve">Электроэнергетика Содружества Независимых Государств 2003-2013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 xml:space="preserve">// Исполнительный комитет Электроэнергетического совета СНГ, 2015 – 172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31B7">
        <w:rPr>
          <w:rFonts w:ascii="Times New Roman" w:hAnsi="Times New Roman" w:cs="Times New Roman"/>
          <w:sz w:val="28"/>
          <w:szCs w:val="28"/>
        </w:rPr>
        <w:t>. –</w:t>
      </w:r>
      <w:r w:rsidRPr="00E01E58">
        <w:rPr>
          <w:rFonts w:ascii="Times New Roman" w:hAnsi="Times New Roman" w:cs="Times New Roman"/>
          <w:sz w:val="28"/>
          <w:szCs w:val="28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URL: http://energo-cis.ru.</w:t>
      </w:r>
    </w:p>
    <w:p w:rsidR="007931B7" w:rsidRPr="00E01E58" w:rsidRDefault="007931B7" w:rsidP="007931B7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31B7">
        <w:rPr>
          <w:rFonts w:ascii="Times New Roman" w:hAnsi="Times New Roman" w:cs="Times New Roman"/>
          <w:sz w:val="28"/>
          <w:szCs w:val="28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2013 Year's Annual Report of GSE  // Georgian State Electrosystem</w:t>
      </w:r>
      <w:r>
        <w:rPr>
          <w:rFonts w:ascii="Times New Roman" w:hAnsi="Times New Roman" w:cs="Times New Roman"/>
          <w:sz w:val="28"/>
          <w:szCs w:val="28"/>
          <w:lang w:val="en-US"/>
        </w:rPr>
        <w:t>, 2014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39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gse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ge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wp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uploads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/2014/07/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SSA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ANNUAL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_2013_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31B7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E01E58"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931B7" w:rsidRPr="00E01E58" w:rsidRDefault="007931B7" w:rsidP="007931B7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31B7">
        <w:rPr>
          <w:rFonts w:ascii="Times New Roman" w:hAnsi="Times New Roman" w:cs="Times New Roman"/>
          <w:sz w:val="28"/>
          <w:szCs w:val="28"/>
        </w:rPr>
        <w:t>Виробництво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електроенергії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та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окремі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техніко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931B7">
        <w:rPr>
          <w:rFonts w:ascii="Times New Roman" w:hAnsi="Times New Roman" w:cs="Times New Roman"/>
          <w:sz w:val="28"/>
          <w:szCs w:val="28"/>
        </w:rPr>
        <w:t>економічні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показники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роботи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електростанцій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в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Україні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за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2013 </w:t>
      </w:r>
      <w:r w:rsidRPr="007931B7">
        <w:rPr>
          <w:rFonts w:ascii="Times New Roman" w:hAnsi="Times New Roman" w:cs="Times New Roman"/>
          <w:sz w:val="28"/>
          <w:szCs w:val="28"/>
        </w:rPr>
        <w:t>рік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7931B7">
        <w:rPr>
          <w:rFonts w:ascii="Times New Roman" w:hAnsi="Times New Roman" w:cs="Times New Roman"/>
          <w:sz w:val="28"/>
          <w:szCs w:val="28"/>
        </w:rPr>
        <w:t>Державна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служба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статистики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31B7">
        <w:rPr>
          <w:rFonts w:ascii="Times New Roman" w:hAnsi="Times New Roman" w:cs="Times New Roman"/>
          <w:sz w:val="28"/>
          <w:szCs w:val="28"/>
        </w:rPr>
        <w:t>України</w:t>
      </w:r>
      <w:r w:rsidR="00E01E58"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, 2014 – 17 </w:t>
      </w:r>
      <w:r w:rsidR="00E01E5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01E58"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URL: http://ukrstat.org/uk/druk/publicat/kat_u/2014/</w:t>
      </w:r>
      <w:r w:rsidR="00E01E58"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>bl/07/bl_velektr_13.zip</w:t>
      </w:r>
      <w:r w:rsidR="00E01E58" w:rsidRPr="00E01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01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D33A0" w:rsidRPr="00ED33A0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ED33A0">
        <w:rPr>
          <w:rFonts w:ascii="Times New Roman" w:hAnsi="Times New Roman" w:cs="Times New Roman"/>
          <w:sz w:val="28"/>
          <w:szCs w:val="28"/>
        </w:rPr>
        <w:t>Беляев Л.С., Воропай Н.И., Кощеев Л.А. Перспективы развития межг</w:t>
      </w:r>
      <w:r w:rsidRPr="00ED33A0">
        <w:rPr>
          <w:rFonts w:ascii="Times New Roman" w:hAnsi="Times New Roman" w:cs="Times New Roman"/>
          <w:sz w:val="28"/>
          <w:szCs w:val="28"/>
        </w:rPr>
        <w:t>о</w:t>
      </w:r>
      <w:r w:rsidRPr="00ED33A0">
        <w:rPr>
          <w:rFonts w:ascii="Times New Roman" w:hAnsi="Times New Roman" w:cs="Times New Roman"/>
          <w:sz w:val="28"/>
          <w:szCs w:val="28"/>
        </w:rPr>
        <w:t>сударственных энергообъединений на Евразийском суперконтиненте // Изв</w:t>
      </w:r>
      <w:r w:rsidRPr="00ED33A0">
        <w:rPr>
          <w:rFonts w:ascii="Times New Roman" w:hAnsi="Times New Roman" w:cs="Times New Roman"/>
          <w:sz w:val="28"/>
          <w:szCs w:val="28"/>
        </w:rPr>
        <w:t>е</w:t>
      </w:r>
      <w:r w:rsidRPr="00ED33A0">
        <w:rPr>
          <w:rFonts w:ascii="Times New Roman" w:hAnsi="Times New Roman" w:cs="Times New Roman"/>
          <w:sz w:val="28"/>
          <w:szCs w:val="28"/>
        </w:rPr>
        <w:t>стия РАН. Энергетика. – 2000. – №2. – С.27-35.</w:t>
      </w:r>
    </w:p>
    <w:p w:rsidR="00ED33A0" w:rsidRPr="00ED33A0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ED33A0">
        <w:rPr>
          <w:rFonts w:ascii="Times New Roman" w:hAnsi="Times New Roman" w:cs="Times New Roman"/>
          <w:sz w:val="28"/>
          <w:szCs w:val="28"/>
        </w:rPr>
        <w:t>Баринов В.А., Бушуев В.В., Самородов Г.И. Структурно-технологический форсайт развития ЕНЭС России как инфраструктуры Евр</w:t>
      </w:r>
      <w:r w:rsidRPr="00ED33A0">
        <w:rPr>
          <w:rFonts w:ascii="Times New Roman" w:hAnsi="Times New Roman" w:cs="Times New Roman"/>
          <w:sz w:val="28"/>
          <w:szCs w:val="28"/>
        </w:rPr>
        <w:t>а</w:t>
      </w:r>
      <w:r w:rsidRPr="00ED33A0">
        <w:rPr>
          <w:rFonts w:ascii="Times New Roman" w:hAnsi="Times New Roman" w:cs="Times New Roman"/>
          <w:sz w:val="28"/>
          <w:szCs w:val="28"/>
        </w:rPr>
        <w:t>зии // Энергетическая политика. – 2014. – №3. – С.43-49.</w:t>
      </w:r>
    </w:p>
    <w:p w:rsidR="00ED33A0" w:rsidRPr="00D12373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D12373">
        <w:rPr>
          <w:rFonts w:ascii="Times New Roman" w:hAnsi="Times New Roman" w:cs="Times New Roman"/>
          <w:sz w:val="28"/>
          <w:szCs w:val="28"/>
          <w:lang w:val="en-US"/>
        </w:rPr>
        <w:t xml:space="preserve">Global Energy Network Institute – GENI </w:t>
      </w:r>
      <w:r w:rsidR="00D12373"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="00D12373" w:rsidRPr="00D12373">
        <w:rPr>
          <w:rFonts w:ascii="Times New Roman" w:hAnsi="Times New Roman" w:cs="Times New Roman"/>
          <w:sz w:val="28"/>
          <w:szCs w:val="28"/>
          <w:lang w:val="en-US"/>
        </w:rPr>
        <w:t xml:space="preserve"> URL: </w:t>
      </w:r>
      <w:hyperlink r:id="rId28" w:history="1">
        <w:r w:rsidRPr="00D12373">
          <w:rPr>
            <w:rFonts w:ascii="Times New Roman" w:hAnsi="Times New Roman" w:cs="Times New Roman"/>
            <w:sz w:val="28"/>
            <w:szCs w:val="28"/>
            <w:lang w:val="en-US"/>
          </w:rPr>
          <w:t>http://www.geni.org/index.html</w:t>
        </w:r>
      </w:hyperlink>
    </w:p>
    <w:p w:rsidR="00ED33A0" w:rsidRPr="00D12373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D12373">
        <w:rPr>
          <w:rFonts w:ascii="Times New Roman" w:hAnsi="Times New Roman" w:cs="Times New Roman"/>
          <w:sz w:val="28"/>
          <w:szCs w:val="28"/>
        </w:rPr>
        <w:t>Ершевич В.В. К созданию Единой электроэнергетической системы м</w:t>
      </w:r>
      <w:r w:rsidRPr="00D12373">
        <w:rPr>
          <w:rFonts w:ascii="Times New Roman" w:hAnsi="Times New Roman" w:cs="Times New Roman"/>
          <w:sz w:val="28"/>
          <w:szCs w:val="28"/>
        </w:rPr>
        <w:t>и</w:t>
      </w:r>
      <w:r w:rsidRPr="00D12373">
        <w:rPr>
          <w:rFonts w:ascii="Times New Roman" w:hAnsi="Times New Roman" w:cs="Times New Roman"/>
          <w:sz w:val="28"/>
          <w:szCs w:val="28"/>
        </w:rPr>
        <w:t>ра // Известия АН СССР. Энергетика и транспорт. – 1991. - №1. – С.3-10.</w:t>
      </w:r>
    </w:p>
    <w:p w:rsidR="00ED33A0" w:rsidRPr="00C34D48" w:rsidRDefault="00ED33A0" w:rsidP="005D62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4D48">
        <w:rPr>
          <w:rFonts w:ascii="Times New Roman" w:hAnsi="Times New Roman" w:cs="Times New Roman"/>
          <w:sz w:val="28"/>
          <w:szCs w:val="28"/>
          <w:lang w:val="en-US"/>
        </w:rPr>
        <w:t>Rudenko Yu., Yershevich V. Is it possible and expedient to create a global energy network? // International Journal Global Energy Issues. – 1991. – Vol.3. – №3. – pp.159-165.</w:t>
      </w:r>
    </w:p>
    <w:p w:rsidR="00ED33A0" w:rsidRPr="00D12373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D12373">
        <w:rPr>
          <w:rFonts w:ascii="Times New Roman" w:hAnsi="Times New Roman" w:cs="Times New Roman"/>
          <w:sz w:val="28"/>
          <w:szCs w:val="28"/>
        </w:rPr>
        <w:t>Воропай Н.И., Ершевич B.B., Руденко Ю.Н. Развитие межнационал</w:t>
      </w:r>
      <w:r w:rsidRPr="00D12373">
        <w:rPr>
          <w:rFonts w:ascii="Times New Roman" w:hAnsi="Times New Roman" w:cs="Times New Roman"/>
          <w:sz w:val="28"/>
          <w:szCs w:val="28"/>
        </w:rPr>
        <w:t>ь</w:t>
      </w:r>
      <w:r w:rsidRPr="00D12373">
        <w:rPr>
          <w:rFonts w:ascii="Times New Roman" w:hAnsi="Times New Roman" w:cs="Times New Roman"/>
          <w:sz w:val="28"/>
          <w:szCs w:val="28"/>
        </w:rPr>
        <w:t>ных энергообъединений путь к созданию мировой электроэнергетической системы. - Иркутск, 1995 - 28 с.</w:t>
      </w:r>
    </w:p>
    <w:p w:rsidR="00ED33A0" w:rsidRPr="00D12373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7959C3">
        <w:rPr>
          <w:rFonts w:ascii="Times New Roman" w:hAnsi="Times New Roman" w:cs="Times New Roman"/>
          <w:sz w:val="28"/>
          <w:szCs w:val="28"/>
          <w:lang w:val="en-US"/>
        </w:rPr>
        <w:t xml:space="preserve">Clark W. Gellings. </w:t>
      </w:r>
      <w:r w:rsidRPr="00D12373">
        <w:rPr>
          <w:rFonts w:ascii="Times New Roman" w:hAnsi="Times New Roman" w:cs="Times New Roman"/>
          <w:sz w:val="28"/>
          <w:szCs w:val="28"/>
          <w:lang w:val="en-US"/>
        </w:rPr>
        <w:t xml:space="preserve">Let’s Build a Global Power Grid // IEEE Spectrum. – 2015. – July </w:t>
      </w:r>
      <w:r w:rsidR="00D12373" w:rsidRPr="00D12373">
        <w:rPr>
          <w:rFonts w:ascii="Times New Roman" w:hAnsi="Times New Roman" w:cs="Times New Roman"/>
          <w:sz w:val="28"/>
          <w:szCs w:val="28"/>
        </w:rPr>
        <w:sym w:font="Symbol" w:char="F02D"/>
      </w:r>
      <w:r w:rsidR="00D12373" w:rsidRPr="00D12373">
        <w:rPr>
          <w:rFonts w:ascii="Times New Roman" w:hAnsi="Times New Roman" w:cs="Times New Roman"/>
          <w:sz w:val="28"/>
          <w:szCs w:val="28"/>
          <w:lang w:val="en-US"/>
        </w:rPr>
        <w:t xml:space="preserve"> URL:</w:t>
      </w:r>
      <w:r w:rsidRPr="00D12373">
        <w:rPr>
          <w:rFonts w:ascii="Times New Roman" w:hAnsi="Times New Roman" w:cs="Times New Roman"/>
          <w:sz w:val="28"/>
          <w:szCs w:val="28"/>
          <w:lang w:val="en-US"/>
        </w:rPr>
        <w:t>http://spectrum.ieee.org/energy/the-smarter-grid/lets-build-a-global-power-grid</w:t>
      </w:r>
    </w:p>
    <w:p w:rsidR="00ED33A0" w:rsidRDefault="00ED33A0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ED33A0">
        <w:rPr>
          <w:rFonts w:ascii="Times New Roman" w:hAnsi="Times New Roman" w:cs="Times New Roman"/>
          <w:sz w:val="28"/>
          <w:szCs w:val="28"/>
        </w:rPr>
        <w:t>Соловьев Д.А. Проблемы и перспективы интеграции гидроэнергетич</w:t>
      </w:r>
      <w:r w:rsidRPr="00ED33A0">
        <w:rPr>
          <w:rFonts w:ascii="Times New Roman" w:hAnsi="Times New Roman" w:cs="Times New Roman"/>
          <w:sz w:val="28"/>
          <w:szCs w:val="28"/>
        </w:rPr>
        <w:t>е</w:t>
      </w:r>
      <w:r w:rsidRPr="00ED33A0">
        <w:rPr>
          <w:rFonts w:ascii="Times New Roman" w:hAnsi="Times New Roman" w:cs="Times New Roman"/>
          <w:sz w:val="28"/>
          <w:szCs w:val="28"/>
        </w:rPr>
        <w:t>ских ресурсов России в глобальные электроэнергетические рынки Евразии // Энергетическая политика. – 2014. – №3. – С.63-69.</w:t>
      </w:r>
    </w:p>
    <w:p w:rsidR="00D12373" w:rsidRDefault="00D12373" w:rsidP="00D12373">
      <w:pPr>
        <w:numPr>
          <w:ilvl w:val="0"/>
          <w:numId w:val="4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D12373">
        <w:rPr>
          <w:rFonts w:ascii="Times New Roman" w:hAnsi="Times New Roman" w:cs="Times New Roman"/>
          <w:sz w:val="28"/>
          <w:szCs w:val="28"/>
        </w:rPr>
        <w:t>Беляев Л.С., Воропай Н.И.,  Подковальников С.В. и др. Электроэнерг</w:t>
      </w:r>
      <w:r w:rsidRPr="00D12373">
        <w:rPr>
          <w:rFonts w:ascii="Times New Roman" w:hAnsi="Times New Roman" w:cs="Times New Roman"/>
          <w:sz w:val="28"/>
          <w:szCs w:val="28"/>
        </w:rPr>
        <w:t>е</w:t>
      </w:r>
      <w:r w:rsidRPr="00D12373">
        <w:rPr>
          <w:rFonts w:ascii="Times New Roman" w:hAnsi="Times New Roman" w:cs="Times New Roman"/>
          <w:sz w:val="28"/>
          <w:szCs w:val="28"/>
        </w:rPr>
        <w:t xml:space="preserve">тическая интеграция России в  Евразийское  пространство: условия и роль гидроэнергетических ресурсов // Энергетическая политика. </w:t>
      </w:r>
      <w:r w:rsidRPr="00ED33A0">
        <w:rPr>
          <w:rFonts w:ascii="Times New Roman" w:hAnsi="Times New Roman" w:cs="Times New Roman"/>
          <w:sz w:val="28"/>
          <w:szCs w:val="28"/>
        </w:rPr>
        <w:t xml:space="preserve">– </w:t>
      </w:r>
      <w:r w:rsidRPr="00D12373">
        <w:rPr>
          <w:rFonts w:ascii="Times New Roman" w:hAnsi="Times New Roman" w:cs="Times New Roman"/>
          <w:sz w:val="28"/>
          <w:szCs w:val="28"/>
        </w:rPr>
        <w:t xml:space="preserve">2016. </w:t>
      </w:r>
      <w:r w:rsidRPr="00ED33A0">
        <w:rPr>
          <w:rFonts w:ascii="Times New Roman" w:hAnsi="Times New Roman" w:cs="Times New Roman"/>
          <w:sz w:val="28"/>
          <w:szCs w:val="28"/>
        </w:rPr>
        <w:t xml:space="preserve">– </w:t>
      </w:r>
      <w:r w:rsidRPr="00D12373">
        <w:rPr>
          <w:rFonts w:ascii="Times New Roman" w:hAnsi="Times New Roman" w:cs="Times New Roman"/>
          <w:sz w:val="28"/>
          <w:szCs w:val="28"/>
        </w:rPr>
        <w:t xml:space="preserve"> Вып. 1. Гидроэнергетика ХХI века: Россия и мировая интеграция. </w:t>
      </w:r>
      <w:r w:rsidRPr="00ED33A0">
        <w:rPr>
          <w:rFonts w:ascii="Times New Roman" w:hAnsi="Times New Roman" w:cs="Times New Roman"/>
          <w:sz w:val="28"/>
          <w:szCs w:val="28"/>
        </w:rPr>
        <w:t xml:space="preserve">– </w:t>
      </w:r>
      <w:r w:rsidRPr="00D12373">
        <w:rPr>
          <w:rFonts w:ascii="Times New Roman" w:hAnsi="Times New Roman" w:cs="Times New Roman"/>
          <w:sz w:val="28"/>
          <w:szCs w:val="28"/>
        </w:rPr>
        <w:t>С.26-36.</w:t>
      </w:r>
    </w:p>
    <w:sectPr w:rsidR="00D12373" w:rsidSect="007A3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2BF" w:rsidRDefault="008A72BF" w:rsidP="00AF6A6B">
      <w:pPr>
        <w:spacing w:after="0" w:line="240" w:lineRule="auto"/>
      </w:pPr>
      <w:r>
        <w:separator/>
      </w:r>
    </w:p>
  </w:endnote>
  <w:endnote w:type="continuationSeparator" w:id="0">
    <w:p w:rsidR="008A72BF" w:rsidRDefault="008A72BF" w:rsidP="00AF6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066729"/>
      <w:docPartObj>
        <w:docPartGallery w:val="Page Numbers (Bottom of Page)"/>
        <w:docPartUnique/>
      </w:docPartObj>
    </w:sdtPr>
    <w:sdtEndPr/>
    <w:sdtContent>
      <w:p w:rsidR="00973E6F" w:rsidRDefault="00973E6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B5D">
          <w:rPr>
            <w:noProof/>
          </w:rPr>
          <w:t>2</w:t>
        </w:r>
        <w:r>
          <w:fldChar w:fldCharType="end"/>
        </w:r>
      </w:p>
    </w:sdtContent>
  </w:sdt>
  <w:p w:rsidR="00973E6F" w:rsidRDefault="00973E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2BF" w:rsidRDefault="008A72BF" w:rsidP="00AF6A6B">
      <w:pPr>
        <w:spacing w:after="0" w:line="240" w:lineRule="auto"/>
      </w:pPr>
      <w:r>
        <w:separator/>
      </w:r>
    </w:p>
  </w:footnote>
  <w:footnote w:type="continuationSeparator" w:id="0">
    <w:p w:rsidR="008A72BF" w:rsidRDefault="008A72BF" w:rsidP="00AF6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006B3"/>
    <w:multiLevelType w:val="hybridMultilevel"/>
    <w:tmpl w:val="40DA3C5C"/>
    <w:lvl w:ilvl="0" w:tplc="1F9E7C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5EBD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4A8E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E48C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240D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CA98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D2FF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0A88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9008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FBB664A"/>
    <w:multiLevelType w:val="hybridMultilevel"/>
    <w:tmpl w:val="D36EAEA0"/>
    <w:lvl w:ilvl="0" w:tplc="A4E809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F6C2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4C40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20EF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8434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7C30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E0D1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16C0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C68F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36C03DB"/>
    <w:multiLevelType w:val="hybridMultilevel"/>
    <w:tmpl w:val="10CCA4A2"/>
    <w:lvl w:ilvl="0" w:tplc="7B7004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A601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8242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42C5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7867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5ADE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5850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6810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4AB4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ED8089D"/>
    <w:multiLevelType w:val="hybridMultilevel"/>
    <w:tmpl w:val="80C6890E"/>
    <w:lvl w:ilvl="0" w:tplc="67E65C66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77"/>
    <w:rsid w:val="00004A73"/>
    <w:rsid w:val="00016698"/>
    <w:rsid w:val="00017E15"/>
    <w:rsid w:val="0004662F"/>
    <w:rsid w:val="000515E4"/>
    <w:rsid w:val="000B2273"/>
    <w:rsid w:val="000B7224"/>
    <w:rsid w:val="000E6382"/>
    <w:rsid w:val="0010104B"/>
    <w:rsid w:val="00107A18"/>
    <w:rsid w:val="00115BB3"/>
    <w:rsid w:val="001312C5"/>
    <w:rsid w:val="001347B6"/>
    <w:rsid w:val="00137A26"/>
    <w:rsid w:val="00160716"/>
    <w:rsid w:val="001639D6"/>
    <w:rsid w:val="001701D0"/>
    <w:rsid w:val="00183B3E"/>
    <w:rsid w:val="00195299"/>
    <w:rsid w:val="001A6E84"/>
    <w:rsid w:val="001B1DBC"/>
    <w:rsid w:val="001C039C"/>
    <w:rsid w:val="001F0074"/>
    <w:rsid w:val="001F6FA4"/>
    <w:rsid w:val="0020245D"/>
    <w:rsid w:val="00215A7A"/>
    <w:rsid w:val="002A6AC7"/>
    <w:rsid w:val="002E6E6E"/>
    <w:rsid w:val="00307C47"/>
    <w:rsid w:val="003216F7"/>
    <w:rsid w:val="00321EB0"/>
    <w:rsid w:val="00367ED0"/>
    <w:rsid w:val="00384ED3"/>
    <w:rsid w:val="003A3DE2"/>
    <w:rsid w:val="003C52B7"/>
    <w:rsid w:val="003E1AAD"/>
    <w:rsid w:val="003E4B47"/>
    <w:rsid w:val="004138EC"/>
    <w:rsid w:val="0041438D"/>
    <w:rsid w:val="0042364F"/>
    <w:rsid w:val="00424780"/>
    <w:rsid w:val="004251F4"/>
    <w:rsid w:val="0043332B"/>
    <w:rsid w:val="0045060E"/>
    <w:rsid w:val="00467F4D"/>
    <w:rsid w:val="00476E0C"/>
    <w:rsid w:val="00491B64"/>
    <w:rsid w:val="004962A7"/>
    <w:rsid w:val="004A6349"/>
    <w:rsid w:val="004D4C70"/>
    <w:rsid w:val="005050CF"/>
    <w:rsid w:val="00533457"/>
    <w:rsid w:val="00533612"/>
    <w:rsid w:val="005468A7"/>
    <w:rsid w:val="00556A3E"/>
    <w:rsid w:val="0056299F"/>
    <w:rsid w:val="00565887"/>
    <w:rsid w:val="005904AE"/>
    <w:rsid w:val="00593A6C"/>
    <w:rsid w:val="005A6379"/>
    <w:rsid w:val="005B5362"/>
    <w:rsid w:val="005C4841"/>
    <w:rsid w:val="005D3017"/>
    <w:rsid w:val="005D3B63"/>
    <w:rsid w:val="005D629F"/>
    <w:rsid w:val="005E767A"/>
    <w:rsid w:val="005F3FED"/>
    <w:rsid w:val="00634F9D"/>
    <w:rsid w:val="0064163C"/>
    <w:rsid w:val="00647D45"/>
    <w:rsid w:val="00671825"/>
    <w:rsid w:val="00691408"/>
    <w:rsid w:val="006A3B3E"/>
    <w:rsid w:val="006A7555"/>
    <w:rsid w:val="006B4E02"/>
    <w:rsid w:val="006C5915"/>
    <w:rsid w:val="006D569B"/>
    <w:rsid w:val="006D65B3"/>
    <w:rsid w:val="006E7FDF"/>
    <w:rsid w:val="0071188E"/>
    <w:rsid w:val="0072495B"/>
    <w:rsid w:val="00747712"/>
    <w:rsid w:val="00757E4F"/>
    <w:rsid w:val="007663AA"/>
    <w:rsid w:val="00772336"/>
    <w:rsid w:val="00787229"/>
    <w:rsid w:val="00787CCE"/>
    <w:rsid w:val="007931B7"/>
    <w:rsid w:val="007944B8"/>
    <w:rsid w:val="007959C3"/>
    <w:rsid w:val="007A3B4A"/>
    <w:rsid w:val="007C2A3D"/>
    <w:rsid w:val="00802DE5"/>
    <w:rsid w:val="0083283A"/>
    <w:rsid w:val="008337ED"/>
    <w:rsid w:val="00835550"/>
    <w:rsid w:val="00844E49"/>
    <w:rsid w:val="00875A95"/>
    <w:rsid w:val="00877286"/>
    <w:rsid w:val="008918A3"/>
    <w:rsid w:val="008A675C"/>
    <w:rsid w:val="008A72BF"/>
    <w:rsid w:val="008B7741"/>
    <w:rsid w:val="008D2B42"/>
    <w:rsid w:val="008E3A54"/>
    <w:rsid w:val="008E470B"/>
    <w:rsid w:val="008F404E"/>
    <w:rsid w:val="008F6848"/>
    <w:rsid w:val="0095669C"/>
    <w:rsid w:val="0096565B"/>
    <w:rsid w:val="00973E6F"/>
    <w:rsid w:val="009901C4"/>
    <w:rsid w:val="00991909"/>
    <w:rsid w:val="009B689F"/>
    <w:rsid w:val="00A01EB5"/>
    <w:rsid w:val="00A12879"/>
    <w:rsid w:val="00A23EF6"/>
    <w:rsid w:val="00A2591C"/>
    <w:rsid w:val="00A53D00"/>
    <w:rsid w:val="00A7420C"/>
    <w:rsid w:val="00A7709D"/>
    <w:rsid w:val="00A83F8D"/>
    <w:rsid w:val="00AA4185"/>
    <w:rsid w:val="00AA6D42"/>
    <w:rsid w:val="00AA7633"/>
    <w:rsid w:val="00AB3111"/>
    <w:rsid w:val="00AC7152"/>
    <w:rsid w:val="00AD5A48"/>
    <w:rsid w:val="00AF53F0"/>
    <w:rsid w:val="00AF618D"/>
    <w:rsid w:val="00AF6919"/>
    <w:rsid w:val="00AF6A6B"/>
    <w:rsid w:val="00B21288"/>
    <w:rsid w:val="00B25B1C"/>
    <w:rsid w:val="00B27483"/>
    <w:rsid w:val="00B27648"/>
    <w:rsid w:val="00B630E7"/>
    <w:rsid w:val="00B64816"/>
    <w:rsid w:val="00B659A1"/>
    <w:rsid w:val="00B74B45"/>
    <w:rsid w:val="00B85C4E"/>
    <w:rsid w:val="00B93CC7"/>
    <w:rsid w:val="00BA128A"/>
    <w:rsid w:val="00BA18AD"/>
    <w:rsid w:val="00BA52D2"/>
    <w:rsid w:val="00BB05C0"/>
    <w:rsid w:val="00BB6A5C"/>
    <w:rsid w:val="00BC409B"/>
    <w:rsid w:val="00BC4F4E"/>
    <w:rsid w:val="00BC6BEA"/>
    <w:rsid w:val="00BD074D"/>
    <w:rsid w:val="00BE384A"/>
    <w:rsid w:val="00BF6E6C"/>
    <w:rsid w:val="00C1730D"/>
    <w:rsid w:val="00C34D48"/>
    <w:rsid w:val="00C3691B"/>
    <w:rsid w:val="00C36E0F"/>
    <w:rsid w:val="00C50E8A"/>
    <w:rsid w:val="00C558C6"/>
    <w:rsid w:val="00C80280"/>
    <w:rsid w:val="00C847DD"/>
    <w:rsid w:val="00C84D63"/>
    <w:rsid w:val="00C84F98"/>
    <w:rsid w:val="00CD073B"/>
    <w:rsid w:val="00CE24C1"/>
    <w:rsid w:val="00CE6937"/>
    <w:rsid w:val="00D06CCF"/>
    <w:rsid w:val="00D12373"/>
    <w:rsid w:val="00D14F7B"/>
    <w:rsid w:val="00D17E3C"/>
    <w:rsid w:val="00D302E8"/>
    <w:rsid w:val="00D36DDB"/>
    <w:rsid w:val="00D3739D"/>
    <w:rsid w:val="00D51410"/>
    <w:rsid w:val="00D57D2F"/>
    <w:rsid w:val="00D75754"/>
    <w:rsid w:val="00D775B2"/>
    <w:rsid w:val="00D83EAB"/>
    <w:rsid w:val="00D96342"/>
    <w:rsid w:val="00DA1F46"/>
    <w:rsid w:val="00DA7814"/>
    <w:rsid w:val="00DC61EB"/>
    <w:rsid w:val="00DF412E"/>
    <w:rsid w:val="00DF6B5D"/>
    <w:rsid w:val="00E01E58"/>
    <w:rsid w:val="00E036C8"/>
    <w:rsid w:val="00E44356"/>
    <w:rsid w:val="00E700AC"/>
    <w:rsid w:val="00E73ABB"/>
    <w:rsid w:val="00E77A77"/>
    <w:rsid w:val="00E83A7C"/>
    <w:rsid w:val="00EA5A72"/>
    <w:rsid w:val="00EB15B4"/>
    <w:rsid w:val="00EB2571"/>
    <w:rsid w:val="00EC644F"/>
    <w:rsid w:val="00ED33A0"/>
    <w:rsid w:val="00F068E9"/>
    <w:rsid w:val="00F16ADC"/>
    <w:rsid w:val="00F31B6A"/>
    <w:rsid w:val="00F37B6B"/>
    <w:rsid w:val="00F44B07"/>
    <w:rsid w:val="00F5171D"/>
    <w:rsid w:val="00F52152"/>
    <w:rsid w:val="00F626FE"/>
    <w:rsid w:val="00F64532"/>
    <w:rsid w:val="00F9656F"/>
    <w:rsid w:val="00FB3542"/>
    <w:rsid w:val="00FB74B3"/>
    <w:rsid w:val="00FC31E1"/>
    <w:rsid w:val="00FD3E4C"/>
    <w:rsid w:val="00FE6B96"/>
    <w:rsid w:val="00FF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77A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7A7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77A7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F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6A6B"/>
  </w:style>
  <w:style w:type="paragraph" w:styleId="a6">
    <w:name w:val="footer"/>
    <w:basedOn w:val="a"/>
    <w:link w:val="a7"/>
    <w:uiPriority w:val="99"/>
    <w:unhideWhenUsed/>
    <w:rsid w:val="00AF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6A6B"/>
  </w:style>
  <w:style w:type="paragraph" w:styleId="a8">
    <w:name w:val="Normal (Web)"/>
    <w:basedOn w:val="a"/>
    <w:uiPriority w:val="99"/>
    <w:semiHidden/>
    <w:unhideWhenUsed/>
    <w:rsid w:val="001F00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F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07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A3B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36E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36E0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36E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C36E0F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77A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7A7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77A7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F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6A6B"/>
  </w:style>
  <w:style w:type="paragraph" w:styleId="a6">
    <w:name w:val="footer"/>
    <w:basedOn w:val="a"/>
    <w:link w:val="a7"/>
    <w:uiPriority w:val="99"/>
    <w:unhideWhenUsed/>
    <w:rsid w:val="00AF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6A6B"/>
  </w:style>
  <w:style w:type="paragraph" w:styleId="a8">
    <w:name w:val="Normal (Web)"/>
    <w:basedOn w:val="a"/>
    <w:uiPriority w:val="99"/>
    <w:semiHidden/>
    <w:unhideWhenUsed/>
    <w:rsid w:val="001F00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F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07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A3B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36E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36E0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36E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C36E0F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56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59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4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34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6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3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9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www.sapp.co.zw/docs/Annual%20report-2014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electricity.ca/media/Electricity101/Electricity101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hyperlink" Target="http://www.gob.mx/cms/uploads/attachment/file/44328/Prospectiva_del_Sector_Electrico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eia.gov/electricity/annual/pdf/epa.pdf" TargetMode="External"/><Relationship Id="rId28" Type="http://schemas.openxmlformats.org/officeDocument/2006/relationships/hyperlink" Target="http://www.geni.org/index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spodkovalnikov@isem.irk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entsoe.eu/Documents/Publications/Statistics/YSAR/141515_YSAR_2013_report.pdf" TargetMode="External"/><Relationship Id="rId27" Type="http://schemas.openxmlformats.org/officeDocument/2006/relationships/hyperlink" Target="http://unstats.un.org/unsd/energy/Eprofiles/default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CC110-C177-4709-954F-59CE5408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4719</Words>
  <Characters>26901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K_Goroshkin</cp:lastModifiedBy>
  <cp:revision>2</cp:revision>
  <cp:lastPrinted>2016-08-23T08:25:00Z</cp:lastPrinted>
  <dcterms:created xsi:type="dcterms:W3CDTF">2016-12-28T09:12:00Z</dcterms:created>
  <dcterms:modified xsi:type="dcterms:W3CDTF">2016-12-28T09:12:00Z</dcterms:modified>
</cp:coreProperties>
</file>